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62E09" w14:textId="378F2672" w:rsidR="00E43A5D" w:rsidRDefault="00E43A5D" w:rsidP="00E43A5D">
      <w:pPr>
        <w:jc w:val="center"/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</w:pPr>
      <w:r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 xml:space="preserve">Uznesenia zo zasadnutia OZ Rohovce zo dňa </w:t>
      </w:r>
      <w:r w:rsidR="003F6185"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>02</w:t>
      </w:r>
      <w:r w:rsidR="0042213D"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>.0</w:t>
      </w:r>
      <w:r w:rsidR="003F6185"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>2</w:t>
      </w:r>
      <w:r w:rsidR="0042213D"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>.202</w:t>
      </w:r>
      <w:r w:rsidR="003F6185">
        <w:rPr>
          <w:rFonts w:ascii="Century Schoolbook" w:eastAsia="Times New Roman" w:hAnsi="Century Schoolbook" w:cs="Tahoma"/>
          <w:b/>
          <w:bCs/>
          <w:sz w:val="30"/>
          <w:szCs w:val="30"/>
          <w:u w:val="single"/>
          <w:lang w:eastAsia="sk-SK"/>
        </w:rPr>
        <w:t>3</w:t>
      </w:r>
    </w:p>
    <w:p w14:paraId="6DA0E0A4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FD6EE76" w14:textId="0BF5670D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01/2023</w:t>
      </w:r>
    </w:p>
    <w:p w14:paraId="0386FA84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69B92DE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695E068B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</w:p>
    <w:p w14:paraId="572DEFAA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8503F8D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1) s c h v a ľ u j e</w:t>
      </w:r>
    </w:p>
    <w:p w14:paraId="59A2C230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a) overovateľov zápisnice a zapisovateľa,</w:t>
      </w:r>
    </w:p>
    <w:p w14:paraId="54008D98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b) program zasadnutia;</w:t>
      </w:r>
    </w:p>
    <w:p w14:paraId="3444D81C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023867C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2) berie na vedomie</w:t>
      </w:r>
    </w:p>
    <w:p w14:paraId="7DEB147E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plnenie uznesení č. 72-79/2022 zo zasadnutia 21.12.2022</w:t>
      </w:r>
    </w:p>
    <w:p w14:paraId="4FAC6722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3FD6D27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C5136ED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62B5000E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54D010BF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398F203F" w14:textId="2E35C931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3</w:t>
      </w:r>
    </w:p>
    <w:p w14:paraId="42D4E747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84FC6A" w14:textId="77777777" w:rsidR="00EA62A3" w:rsidRDefault="00EA62A3" w:rsidP="00EA6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7CD42D72" w14:textId="77777777" w:rsidR="00EA62A3" w:rsidRDefault="00EA62A3" w:rsidP="00EA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</w:p>
    <w:p w14:paraId="72E05E6E" w14:textId="77777777" w:rsidR="00EA62A3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 s c h v a ľ u j e</w:t>
      </w:r>
    </w:p>
    <w:p w14:paraId="24939115" w14:textId="77777777" w:rsidR="00EA62A3" w:rsidRPr="00804AB6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úpravu terénu na pozemku </w:t>
      </w:r>
      <w:proofErr w:type="spellStart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par.č</w:t>
      </w:r>
      <w:proofErr w:type="spellEnd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 113/1 </w:t>
      </w:r>
      <w:proofErr w:type="spellStart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k.ú</w:t>
      </w:r>
      <w:proofErr w:type="spellEnd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Rohovce a okolo bytového domu par. č. 134/44 </w:t>
      </w:r>
      <w:proofErr w:type="spellStart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k.ú</w:t>
      </w:r>
      <w:proofErr w:type="spellEnd"/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Rohovce, kde boli vybudované a rekonštruované čerpacie stanice ČS1 a ČS2.</w:t>
      </w:r>
    </w:p>
    <w:p w14:paraId="4C31947E" w14:textId="77777777" w:rsidR="00EA62A3" w:rsidRPr="00804AB6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poveruje</w:t>
      </w:r>
    </w:p>
    <w:p w14:paraId="251A72A7" w14:textId="77777777" w:rsidR="00EA62A3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pána starostu, aby kontaktoval Vodohospodársku výstavbu ohľadom úpravy terénov do pôvodného stavu, lebo  po vybudovaní a rekonštruovaní čerpacích staníc ČS1 a ČS2 v Rohovciach,  tam stojí dažďová voda.</w:t>
      </w:r>
    </w:p>
    <w:p w14:paraId="2BF1645D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A3FE27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3C5A0B1D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6569356B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10333A91" w14:textId="77777777" w:rsidR="00E43A5D" w:rsidRDefault="00E43A5D" w:rsidP="00E43A5D"/>
    <w:p w14:paraId="5E08A68F" w14:textId="7E28FE2D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03</w:t>
      </w:r>
      <w:r w:rsidR="00435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3</w:t>
      </w:r>
    </w:p>
    <w:p w14:paraId="0CEAAE38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E75D97" w14:textId="77777777" w:rsidR="00804AB6" w:rsidRDefault="00804AB6" w:rsidP="00804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5DFE14B7" w14:textId="77777777" w:rsidR="00804AB6" w:rsidRDefault="00804AB6" w:rsidP="0080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</w:p>
    <w:p w14:paraId="776D866C" w14:textId="77777777" w:rsidR="00804AB6" w:rsidRDefault="00804AB6" w:rsidP="00804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žiada</w:t>
      </w:r>
    </w:p>
    <w:p w14:paraId="3FCAC430" w14:textId="77777777" w:rsidR="00804AB6" w:rsidRDefault="00804AB6" w:rsidP="00804AB6">
      <w:pPr>
        <w:pStyle w:val="Odsekzoznamu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>
        <w:rPr>
          <w:b/>
        </w:rPr>
        <w:t>od pána starostu zaslanie informácii o výbere zhotoviteľov rekonštrukčným prác a financovanie rekonštrukčných prác</w:t>
      </w:r>
    </w:p>
    <w:p w14:paraId="60D52F17" w14:textId="77777777" w:rsidR="00804AB6" w:rsidRDefault="00804AB6" w:rsidP="00804AB6">
      <w:pPr>
        <w:pStyle w:val="Odsekzoznamu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>
        <w:rPr>
          <w:b/>
        </w:rPr>
        <w:t>informovanie obecného zastupiteľstva o stavebných činnostiach, už realizovaných finančných investíciách a v budúcnosti realizovaných finančných investíciách.</w:t>
      </w:r>
    </w:p>
    <w:p w14:paraId="1BDC2A82" w14:textId="77777777" w:rsidR="00435AA8" w:rsidRDefault="00435AA8" w:rsidP="00435AA8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714DCAF" w14:textId="77777777" w:rsidR="005F5C03" w:rsidRPr="00030F56" w:rsidRDefault="005F5C03" w:rsidP="005F5C0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EC85AC3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374EA2AA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5EC31398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58EB3C17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7CD3A520" w14:textId="1AFF2B2A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04</w:t>
      </w:r>
      <w:r w:rsidR="00435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3</w:t>
      </w:r>
    </w:p>
    <w:p w14:paraId="5E72C6F1" w14:textId="2FD319B0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18742B" w14:textId="77777777" w:rsidR="003F6185" w:rsidRPr="003F6185" w:rsidRDefault="003F6185" w:rsidP="003F6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F6185">
        <w:rPr>
          <w:rFonts w:ascii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5C2D4799" w14:textId="77777777" w:rsidR="003F6185" w:rsidRPr="003F6185" w:rsidRDefault="003F6185" w:rsidP="003F61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185">
        <w:rPr>
          <w:rFonts w:ascii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</w:t>
      </w:r>
    </w:p>
    <w:p w14:paraId="50209858" w14:textId="77777777" w:rsidR="003F6185" w:rsidRPr="003F6185" w:rsidRDefault="003F6185" w:rsidP="003F6185">
      <w:pPr>
        <w:suppressAutoHyphens/>
        <w:spacing w:before="91" w:after="0" w:line="252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s c h v a ľ u j e</w:t>
      </w:r>
    </w:p>
    <w:p w14:paraId="0D8137B2" w14:textId="56993B30" w:rsidR="003F6185" w:rsidRPr="003F6185" w:rsidRDefault="003F6185" w:rsidP="003F6185">
      <w:pPr>
        <w:suppressAutoHyphens/>
        <w:spacing w:before="91" w:after="0" w:line="252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predajnú cenu 25€ za 1 m2 na rok 2023 a prislúchajúce výdavky na vymeranie a prepis pozemkov parcelné č.151/2,7</w:t>
      </w:r>
      <w:r w:rsidR="00EA62A3">
        <w:rPr>
          <w:rFonts w:ascii="Times New Roman" w:eastAsia="Times New Roman" w:hAnsi="Times New Roman" w:cs="Times New Roman"/>
          <w:b/>
          <w:bCs/>
          <w:sz w:val="24"/>
          <w:szCs w:val="20"/>
        </w:rPr>
        <w:t>,8,12,13,14,15,16,17,18,19,20</w:t>
      </w: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,22,23,24  </w:t>
      </w:r>
    </w:p>
    <w:p w14:paraId="31426555" w14:textId="77777777" w:rsidR="003F6185" w:rsidRPr="003F6185" w:rsidRDefault="003F6185" w:rsidP="003F6185">
      <w:pPr>
        <w:suppressAutoHyphens/>
        <w:spacing w:before="91" w:after="0" w:line="252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spellStart"/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k.ú</w:t>
      </w:r>
      <w:proofErr w:type="spellEnd"/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. Rohovce, podľa zákona č. 258/2009 Z. z., ktorým sa mení a dopĺňa zákon č.</w:t>
      </w:r>
    </w:p>
    <w:p w14:paraId="5B363429" w14:textId="77777777" w:rsidR="003F6185" w:rsidRPr="003F6185" w:rsidRDefault="003F6185" w:rsidP="003F6185">
      <w:pPr>
        <w:suppressAutoHyphens/>
        <w:spacing w:before="91" w:after="0" w:line="252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138/1991 Zb. o majetku obcí, obec môže použiť ustanovenie § 9a, ods. 8, písm. e),</w:t>
      </w:r>
    </w:p>
    <w:p w14:paraId="497BF145" w14:textId="77777777" w:rsidR="003F6185" w:rsidRPr="003F6185" w:rsidRDefault="003F6185" w:rsidP="003F6185">
      <w:pPr>
        <w:suppressAutoHyphens/>
        <w:spacing w:before="91" w:after="0" w:line="252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a to z dôvodu hodného osobitného zreteľa.</w:t>
      </w:r>
    </w:p>
    <w:p w14:paraId="27F3F3C3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DB4A3E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BBC1485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796C3703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4787624E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65750DC3" w14:textId="536D2AC7" w:rsidR="009D7F60" w:rsidRDefault="009D7F60"/>
    <w:p w14:paraId="3CDE0B04" w14:textId="06D6ABC5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05/2023</w:t>
      </w:r>
    </w:p>
    <w:p w14:paraId="2D5976DD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E2608F7" w14:textId="77777777" w:rsidR="003F6185" w:rsidRPr="003F6185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3F61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32B71C" w14:textId="77777777" w:rsidR="003F6185" w:rsidRP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3F61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8A77CAC" w14:textId="77777777" w:rsidR="003F6185" w:rsidRPr="003F6185" w:rsidRDefault="003F6185" w:rsidP="003F6185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F6185">
        <w:rPr>
          <w:rFonts w:ascii="Times New Roman" w:hAnsi="Times New Roman" w:cs="Times New Roman"/>
          <w:b/>
          <w:bCs/>
          <w:spacing w:val="20"/>
          <w:sz w:val="24"/>
          <w:szCs w:val="24"/>
        </w:rPr>
        <w:t>schvaľuje</w:t>
      </w:r>
    </w:p>
    <w:p w14:paraId="0C66A19D" w14:textId="77777777" w:rsidR="003F6185" w:rsidRPr="003F6185" w:rsidRDefault="003F6185" w:rsidP="003F6185">
      <w:pPr>
        <w:suppressAutoHyphens/>
        <w:spacing w:before="91" w:after="0" w:line="252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v zmysle § 9a ods. 8 písm. e) zákona č. 138/1991 Zb. o majetku obcí v znení neskorších predpisov predaj pozemku, a to spôsobom z dôvodu hodného osobitného zreteľa</w:t>
      </w:r>
    </w:p>
    <w:p w14:paraId="5852B051" w14:textId="77777777" w:rsidR="003F6185" w:rsidRPr="003F6185" w:rsidRDefault="003F6185" w:rsidP="003F6185">
      <w:pPr>
        <w:suppressAutoHyphens/>
        <w:spacing w:before="91" w:after="0" w:line="252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Predmet kúpy a kúpna cena:</w:t>
      </w:r>
    </w:p>
    <w:p w14:paraId="7742FAAD" w14:textId="77777777" w:rsidR="003F6185" w:rsidRPr="003F6185" w:rsidRDefault="003F6185" w:rsidP="003F618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pozemok registra „C“ s parcelným číslom 151/17, zapísaný na liste vlastníctva č.367, o výmere 27 m2, druh ostatná plocha, v </w:t>
      </w:r>
      <w:proofErr w:type="spellStart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k.ú</w:t>
      </w:r>
      <w:proofErr w:type="spellEnd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Rohovce, obec Rohovce, okres Dunajská Streda za cenu 675,00€ ( 25,00 Eur/m2) do osobného vlastníctva kupujúceho</w:t>
      </w:r>
    </w:p>
    <w:p w14:paraId="5F97A439" w14:textId="77777777" w:rsidR="003F6185" w:rsidRPr="003F6185" w:rsidRDefault="003F6185" w:rsidP="003F61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6185">
        <w:rPr>
          <w:rFonts w:ascii="Times New Roman" w:hAnsi="Times New Roman" w:cs="Times New Roman"/>
          <w:b/>
          <w:bCs/>
          <w:sz w:val="24"/>
          <w:szCs w:val="24"/>
          <w:u w:val="single"/>
        </w:rPr>
        <w:t>Kupujúci:</w:t>
      </w:r>
    </w:p>
    <w:p w14:paraId="578415C4" w14:textId="77777777" w:rsidR="003F6185" w:rsidRPr="003F6185" w:rsidRDefault="003F6185" w:rsidP="003F6185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62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Állóová</w:t>
      </w:r>
      <w:proofErr w:type="spellEnd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Magdaléna, Rohovce 86, 930 30 Rohovce, v podiele 1/1</w:t>
      </w:r>
    </w:p>
    <w:p w14:paraId="0143F219" w14:textId="77777777" w:rsidR="003F6185" w:rsidRPr="003F6185" w:rsidRDefault="003F6185" w:rsidP="003F6185">
      <w:pPr>
        <w:suppressAutoHyphens/>
        <w:spacing w:before="91" w:after="0" w:line="252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Dôvod hodný osobitného zreteľa </w:t>
      </w:r>
    </w:p>
    <w:p w14:paraId="26AB6028" w14:textId="77777777" w:rsidR="003F6185" w:rsidRPr="003F6185" w:rsidRDefault="003F6185" w:rsidP="003F6185">
      <w:pPr>
        <w:widowControl w:val="0"/>
        <w:numPr>
          <w:ilvl w:val="0"/>
          <w:numId w:val="13"/>
        </w:numPr>
        <w:autoSpaceDE w:val="0"/>
        <w:autoSpaceDN w:val="0"/>
        <w:spacing w:before="91" w:after="0" w:line="252" w:lineRule="exact"/>
        <w:ind w:right="14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0"/>
        </w:rPr>
        <w:t>na predmet kúpy nie je prístup zo žiadnej komunikácie a kupujúci predmet kúpy dlhodobo užíva ako záhradu.</w:t>
      </w:r>
    </w:p>
    <w:p w14:paraId="3B143712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19186A2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16E6A735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29A95221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5FC08677" w14:textId="22D33430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06</w:t>
      </w:r>
      <w:r w:rsidR="00435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3</w:t>
      </w:r>
    </w:p>
    <w:p w14:paraId="77F37232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EAF076" w14:textId="77777777" w:rsidR="00EA62A3" w:rsidRDefault="00EA62A3" w:rsidP="00EA62A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34315700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bookmarkEnd w:id="0"/>
    <w:p w14:paraId="3717A035" w14:textId="77777777" w:rsidR="00EA62A3" w:rsidRDefault="00EA62A3" w:rsidP="00EA6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v súlade s § 11 ods. 4 zákona č. 369/1990 o obecnom zriadení v znení neskorších predpisov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069D3B8" w14:textId="77777777" w:rsidR="00EA62A3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 c h v a ľ u j e</w:t>
      </w:r>
    </w:p>
    <w:p w14:paraId="16EBF1BE" w14:textId="77777777" w:rsidR="00EA62A3" w:rsidRDefault="00EA62A3" w:rsidP="00EA62A3">
      <w:pPr>
        <w:pStyle w:val="Odsekzoznamu"/>
        <w:numPr>
          <w:ilvl w:val="0"/>
          <w:numId w:val="21"/>
        </w:numPr>
        <w:tabs>
          <w:tab w:val="left" w:pos="735"/>
        </w:tabs>
        <w:rPr>
          <w:b/>
        </w:rPr>
      </w:pPr>
      <w:r w:rsidRPr="002526CD">
        <w:rPr>
          <w:b/>
        </w:rPr>
        <w:t xml:space="preserve">dotáciu  pre </w:t>
      </w:r>
      <w:r w:rsidRPr="002526CD">
        <w:rPr>
          <w:b/>
          <w:bCs/>
        </w:rPr>
        <w:t>Rímskokatolícku cirkev, farnosť Báč</w:t>
      </w:r>
      <w:r w:rsidRPr="002526CD">
        <w:rPr>
          <w:b/>
        </w:rPr>
        <w:t xml:space="preserve"> , IČO 34012630 vo výške </w:t>
      </w:r>
      <w:r>
        <w:rPr>
          <w:b/>
        </w:rPr>
        <w:t>1500€</w:t>
      </w:r>
    </w:p>
    <w:p w14:paraId="74A5CCD4" w14:textId="77777777" w:rsidR="00EA62A3" w:rsidRDefault="00EA62A3" w:rsidP="00EA62A3">
      <w:pPr>
        <w:pStyle w:val="Odsekzoznamu"/>
        <w:numPr>
          <w:ilvl w:val="0"/>
          <w:numId w:val="21"/>
        </w:numPr>
        <w:tabs>
          <w:tab w:val="left" w:pos="735"/>
        </w:tabs>
        <w:rPr>
          <w:b/>
        </w:rPr>
      </w:pPr>
      <w:r>
        <w:rPr>
          <w:b/>
        </w:rPr>
        <w:t xml:space="preserve">zo schválenej sumy použiť 1200€ </w:t>
      </w:r>
      <w:r w:rsidRPr="002526CD">
        <w:rPr>
          <w:b/>
        </w:rPr>
        <w:t>na spotrebu elektriky</w:t>
      </w:r>
      <w:r>
        <w:rPr>
          <w:b/>
        </w:rPr>
        <w:t xml:space="preserve"> ( a kúrenie) a 300€ na výzdobu kostola, kvety</w:t>
      </w:r>
    </w:p>
    <w:p w14:paraId="17AFD3CF" w14:textId="77777777" w:rsidR="00EA62A3" w:rsidRPr="002526CD" w:rsidRDefault="00EA62A3" w:rsidP="00EA62A3">
      <w:pPr>
        <w:pStyle w:val="Odsekzoznamu"/>
        <w:numPr>
          <w:ilvl w:val="0"/>
          <w:numId w:val="21"/>
        </w:numPr>
        <w:tabs>
          <w:tab w:val="left" w:pos="735"/>
        </w:tabs>
        <w:rPr>
          <w:b/>
        </w:rPr>
      </w:pPr>
      <w:r>
        <w:rPr>
          <w:b/>
        </w:rPr>
        <w:t>rozdelenie sumy vo výške 1500€ na 2 časti a vyplatiť polročne.</w:t>
      </w:r>
    </w:p>
    <w:p w14:paraId="3D3148D5" w14:textId="77777777" w:rsidR="009B29EE" w:rsidRDefault="009B29EE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4C49EAD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260811B7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1E9C5C2B" w14:textId="0277DDE2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4B87C9CB" w14:textId="77777777" w:rsidR="00435AA8" w:rsidRDefault="00435AA8" w:rsidP="00E43A5D">
      <w:pPr>
        <w:spacing w:after="0" w:line="240" w:lineRule="auto"/>
      </w:pPr>
    </w:p>
    <w:p w14:paraId="6F88AA6C" w14:textId="67BE5D9C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07/2023</w:t>
      </w:r>
    </w:p>
    <w:p w14:paraId="68FED20A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18D5BC9" w14:textId="77777777" w:rsidR="003F6185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70717AB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623D94F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 c h v a ľ u j e</w:t>
      </w:r>
    </w:p>
    <w:p w14:paraId="4D1D1B8A" w14:textId="4F5D6A2A" w:rsidR="00E43A5D" w:rsidRDefault="003F6185" w:rsidP="00EA62A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dotáciu pre WILD EAST s.r.o., IČO 46037071, vo výške 2000€ (na účely uvedené v tlačive „Žiadosť o poskytnutie dotácie“ príloha č. 1 VZN 1/2019 zo dňa 13.01.2023 ) </w:t>
      </w:r>
    </w:p>
    <w:p w14:paraId="70B664AE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0416877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08515D73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347AAB71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610FDD66" w14:textId="00215C39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08/2023</w:t>
      </w:r>
    </w:p>
    <w:p w14:paraId="38AD799B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7E983E3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547596DF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</w:p>
    <w:p w14:paraId="3E29C925" w14:textId="77777777" w:rsidR="003F6185" w:rsidRDefault="003F6185" w:rsidP="003F6185">
      <w:pPr>
        <w:pStyle w:val="Bezriadkovania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schvaľuje</w:t>
      </w:r>
    </w:p>
    <w:p w14:paraId="64166C00" w14:textId="77777777" w:rsidR="003F6185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dotáciu Športovému klubu Rohovce, IČO 31822428, vo výške 8500€ (na účely uvedené v tlačive „Žiadosť o poskytnutie dotácii“ príloha č. 1 VZN 1/2019 zo dňa 20.01.2023)</w:t>
      </w:r>
    </w:p>
    <w:p w14:paraId="28B7230D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4C87C99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6A60A902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1940B11B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61D72A8E" w14:textId="2BEC713E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09/2023</w:t>
      </w:r>
    </w:p>
    <w:p w14:paraId="168869F2" w14:textId="77777777" w:rsidR="00E43A5D" w:rsidRDefault="00E43A5D" w:rsidP="00E4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AB03A11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 zastupiteľstvo Obce Rohovce</w:t>
      </w:r>
    </w:p>
    <w:p w14:paraId="25B057DF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</w:p>
    <w:p w14:paraId="7927DA9A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 c h v a ľ u j e</w:t>
      </w:r>
    </w:p>
    <w:p w14:paraId="08FA48EC" w14:textId="77777777" w:rsidR="003F6185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dotáciu pre Maďarský spoločenský a kultúrny zväz na Slovensku 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Csemadok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Základná organizácia Rohovce, IČO 1777170310, vo výške 3500€ (na účely uvedené v tlačive „Žiadosť o poskytnutie dotácie“ príloha č. 1 VZN 1/2019 zo dňa 24.01.2023 )</w:t>
      </w:r>
    </w:p>
    <w:p w14:paraId="0954C07D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691E8E" w14:textId="77777777" w:rsidR="00E43A5D" w:rsidRDefault="00E43A5D" w:rsidP="00E43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2C5E854" w14:textId="77777777" w:rsidR="00E43A5D" w:rsidRDefault="00E43A5D" w:rsidP="00E43A5D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3D6EC7F1" w14:textId="77777777" w:rsidR="00E43A5D" w:rsidRDefault="00E43A5D" w:rsidP="00E43A5D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5DF931D4" w14:textId="77777777" w:rsidR="00E43A5D" w:rsidRDefault="00E43A5D" w:rsidP="00E43A5D">
      <w:pPr>
        <w:spacing w:after="0" w:line="240" w:lineRule="auto"/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257D66AB" w14:textId="3D4F74D8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lastRenderedPageBreak/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10/2023</w:t>
      </w:r>
    </w:p>
    <w:p w14:paraId="56D87680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9275AC8" w14:textId="77777777" w:rsidR="003F6185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5D26EEB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4F5F30D" w14:textId="77777777" w:rsidR="003F6185" w:rsidRDefault="003F6185" w:rsidP="003F6185">
      <w:pPr>
        <w:pStyle w:val="Bezriadkovania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schvaľuje</w:t>
      </w:r>
    </w:p>
    <w:p w14:paraId="4A7A3714" w14:textId="77777777" w:rsidR="003F6185" w:rsidRDefault="003F6185" w:rsidP="003F6185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prenájom od 01.05.2023 do 30.04.2024, pre ROPAX s.r.o., sídlom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Jantárova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cesta 1869/15, 929 01 Dunajská Streda, IČO 51998084 na základe VZN 1/2022 o zásadách hospodárenia a nakladania s majetkom obce Rohovce, Príloha č.1   Prenájom nehnuteľných vecí b) nebytových priestorov „- na podnikateľské účely“ na nebytový priestor na 1.poschodí obecného úradu v Rohovciach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č. 164 č. 201 za 32€/ m2/ rok.</w:t>
      </w:r>
    </w:p>
    <w:p w14:paraId="7336AE27" w14:textId="77777777" w:rsidR="006A7E1C" w:rsidRDefault="006A7E1C" w:rsidP="006A7E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3E83C83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4F663392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68A58B03" w14:textId="659433BD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50CAE2F2" w14:textId="2BC1D655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11</w:t>
      </w:r>
      <w:r w:rsidR="006A7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3</w:t>
      </w:r>
    </w:p>
    <w:p w14:paraId="5BE7C51D" w14:textId="77777777" w:rsidR="003F6185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581DB93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1D181C6" w14:textId="77777777" w:rsidR="003F6185" w:rsidRDefault="003F6185" w:rsidP="003F6185">
      <w:pPr>
        <w:pStyle w:val="Bezriadkovania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schvaľuje</w:t>
      </w:r>
    </w:p>
    <w:p w14:paraId="1D6C6DEF" w14:textId="29E805C4" w:rsidR="003F6185" w:rsidRDefault="00EA62A3" w:rsidP="003F6185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prenájom od 01.04.2023 do 31.03.2024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pre Tomáš </w:t>
      </w:r>
      <w:proofErr w:type="spellStart"/>
      <w:r w:rsid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Meleg-Printlnk</w:t>
      </w:r>
      <w:proofErr w:type="spellEnd"/>
      <w:r w:rsid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sídlom Báč 323, 930 30 Báč, IČO 41397681 na základe VZN 1/2022 o zásadách hospodárenia a nakladania s majetkom obce Rohovce, Príloha č.1   Prenájom nehnuteľných vecí b) nebytových priestorov „- na podnikateľské účely“ na nebytový priestor na 1.poschodí obecného úradu v Rohovciach </w:t>
      </w:r>
      <w:proofErr w:type="spellStart"/>
      <w:r w:rsid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súp</w:t>
      </w:r>
      <w:proofErr w:type="spellEnd"/>
      <w:r w:rsid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č. 164 č. 206 za 32€/ m2/ rok.</w:t>
      </w:r>
    </w:p>
    <w:p w14:paraId="663B865E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84474DD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544032C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7D3A945C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046C7B82" w14:textId="6A9674B4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32CC76C9" w14:textId="49865DA5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12/2023</w:t>
      </w:r>
    </w:p>
    <w:p w14:paraId="68F5D3EF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F23F44A" w14:textId="77777777" w:rsidR="003F6185" w:rsidRP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Obecné zastupiteľstvo Obce Rohovce </w:t>
      </w:r>
    </w:p>
    <w:p w14:paraId="115F82AB" w14:textId="77777777" w:rsidR="003F6185" w:rsidRP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súlade s § 11 ods. 4 zákona č. 369/1990 o obecnom zriadení v znení neskorších predpisov</w:t>
      </w:r>
    </w:p>
    <w:p w14:paraId="18248E0D" w14:textId="77777777" w:rsidR="003F6185" w:rsidRP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 berie na vedomie</w:t>
      </w:r>
    </w:p>
    <w:p w14:paraId="4D6A377A" w14:textId="77777777" w:rsidR="003F6185" w:rsidRP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Oznámenie jedinej kandidátky Heleny </w:t>
      </w:r>
      <w:proofErr w:type="spellStart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Matúsovej</w:t>
      </w:r>
      <w:proofErr w:type="spellEnd"/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Ing. o vzdaní sa kandidatúry na funkciu hlavného kontrolóra Obce Rohovce</w:t>
      </w:r>
    </w:p>
    <w:p w14:paraId="7EDF2A58" w14:textId="77777777" w:rsidR="003F6185" w:rsidRPr="003F6185" w:rsidRDefault="003F6185" w:rsidP="003F618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185">
        <w:rPr>
          <w:rFonts w:ascii="Times New Roman" w:eastAsia="Times New Roman" w:hAnsi="Times New Roman" w:cs="Times New Roman"/>
          <w:b/>
          <w:iCs/>
          <w:sz w:val="24"/>
          <w:szCs w:val="24"/>
        </w:rPr>
        <w:t>2.vyhlasuje</w:t>
      </w:r>
    </w:p>
    <w:p w14:paraId="526868CE" w14:textId="77777777" w:rsidR="003F6185" w:rsidRPr="003F6185" w:rsidRDefault="003F6185" w:rsidP="003F618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</w:rPr>
        <w:t>voľbu  hlavného kontrolóra obce Rohovce</w:t>
      </w:r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 xml:space="preserve"> v súlade s § 18a ods. 2 a </w:t>
      </w:r>
      <w:proofErr w:type="spellStart"/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>nasl</w:t>
      </w:r>
      <w:proofErr w:type="spellEnd"/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 xml:space="preserve">. zákona SNR č. 369/1990 Zb. o obecnom zriadení v znení neskorších predpisov </w:t>
      </w: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</w:rPr>
        <w:t>na deň 30.03.2023</w:t>
      </w:r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8983FA" w14:textId="77777777" w:rsidR="003F6185" w:rsidRPr="003F6185" w:rsidRDefault="003F6185" w:rsidP="003F618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>3. určuje</w:t>
      </w:r>
    </w:p>
    <w:p w14:paraId="5898B8D4" w14:textId="77777777" w:rsidR="003F6185" w:rsidRPr="003F6185" w:rsidRDefault="003F6185" w:rsidP="003F6185">
      <w:pPr>
        <w:spacing w:after="0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F6185">
        <w:rPr>
          <w:b/>
          <w:szCs w:val="24"/>
        </w:rPr>
        <w:t xml:space="preserve">a) </w:t>
      </w:r>
      <w:r w:rsidRPr="003F6185">
        <w:rPr>
          <w:rFonts w:ascii="Times New Roman" w:hAnsi="Times New Roman" w:cs="Times New Roman"/>
          <w:b/>
          <w:bCs/>
          <w:sz w:val="24"/>
          <w:szCs w:val="24"/>
          <w:lang w:val="x-none"/>
        </w:rPr>
        <w:t>rozsah výkonu</w:t>
      </w:r>
      <w:r w:rsidRPr="003F6185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funkcie hlavného kontrolóra vo výške</w:t>
      </w:r>
      <w:r w:rsidRPr="003F6185">
        <w:rPr>
          <w:rFonts w:ascii="Times New Roman" w:hAnsi="Times New Roman" w:cs="Times New Roman"/>
          <w:b/>
          <w:sz w:val="24"/>
          <w:szCs w:val="24"/>
        </w:rPr>
        <w:t xml:space="preserve"> 20 %.</w:t>
      </w:r>
    </w:p>
    <w:p w14:paraId="75F780E4" w14:textId="77777777" w:rsidR="003F6185" w:rsidRPr="003F6185" w:rsidRDefault="003F6185" w:rsidP="003F6185">
      <w:pPr>
        <w:spacing w:after="0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b) </w:t>
      </w:r>
      <w:r w:rsidRPr="003F6185">
        <w:rPr>
          <w:rFonts w:ascii="Times New Roman" w:hAnsi="Times New Roman" w:cs="Times New Roman"/>
          <w:b/>
          <w:bCs/>
          <w:sz w:val="24"/>
          <w:szCs w:val="24"/>
        </w:rPr>
        <w:t>voľbu hlavného kontrolóra tajným hlasovaním poslancov Obecného zastupiteľstva v Rohovciach na zasadnutí Obecného zastupiteľstva.</w:t>
      </w:r>
    </w:p>
    <w:p w14:paraId="3318AFE7" w14:textId="77777777" w:rsidR="003F6185" w:rsidRPr="003F6185" w:rsidRDefault="003F6185" w:rsidP="003F6185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85">
        <w:rPr>
          <w:b/>
          <w:szCs w:val="24"/>
        </w:rPr>
        <w:t>c)</w:t>
      </w:r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 xml:space="preserve"> podmienky</w:t>
      </w: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</w:rPr>
        <w:t>, ktoré musí spĺňať kandidát na funkciu hlavného kontrolóra, a to:</w:t>
      </w:r>
    </w:p>
    <w:p w14:paraId="5520FB2C" w14:textId="77777777" w:rsidR="003F6185" w:rsidRPr="003F6185" w:rsidRDefault="003F6185" w:rsidP="003F6185">
      <w:pPr>
        <w:numPr>
          <w:ilvl w:val="0"/>
          <w:numId w:val="23"/>
        </w:numPr>
        <w:spacing w:after="0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Predpoklady na výkon funkcie:</w:t>
      </w:r>
    </w:p>
    <w:p w14:paraId="6D50A10C" w14:textId="77777777" w:rsidR="003F6185" w:rsidRPr="003F6185" w:rsidRDefault="003F6185" w:rsidP="003F6185">
      <w:pPr>
        <w:numPr>
          <w:ilvl w:val="0"/>
          <w:numId w:val="22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ukončené minimálne úplné stredné vzdelanie,</w:t>
      </w:r>
    </w:p>
    <w:p w14:paraId="493F2FF0" w14:textId="77777777" w:rsidR="003F6185" w:rsidRPr="003F6185" w:rsidRDefault="003F6185" w:rsidP="003F6185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predpoklady</w:t>
      </w: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ktoré budú výhodou pre uchádzača (ale nie podmienkou pre účasť vo voľbe):</w:t>
      </w:r>
    </w:p>
    <w:p w14:paraId="181ED74B" w14:textId="77777777" w:rsidR="003F6185" w:rsidRPr="003F6185" w:rsidRDefault="003F6185" w:rsidP="003F6185">
      <w:pPr>
        <w:numPr>
          <w:ilvl w:val="0"/>
          <w:numId w:val="2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min. 5 ročná prax v kontrolnej činnosti, alebo vo verejnej správe v oblasti ekonomickej, právnickej alebo technickej, znalosť podvojného účtovníctva</w:t>
      </w:r>
    </w:p>
    <w:p w14:paraId="72360833" w14:textId="77777777" w:rsidR="003F6185" w:rsidRPr="00804AB6" w:rsidRDefault="003F6185" w:rsidP="003F6185">
      <w:pPr>
        <w:numPr>
          <w:ilvl w:val="0"/>
          <w:numId w:val="2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občianska a morálna bezúhonnosť,</w:t>
      </w:r>
    </w:p>
    <w:p w14:paraId="1DE56FF6" w14:textId="77777777" w:rsidR="003F6185" w:rsidRPr="00804AB6" w:rsidRDefault="003F6185" w:rsidP="003F6185">
      <w:pPr>
        <w:numPr>
          <w:ilvl w:val="0"/>
          <w:numId w:val="2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znalosť: zákona o účtovníctve, zákona o rozpočtových pravidlách, zákona o výkone práce vo verejnom záujme, zákona o finančnej kontrole a vnútornom audite, zákona o obecnom zriadení, zákona o majetku obcí, zákona o sťažnostiach, zákonníka práce</w:t>
      </w:r>
    </w:p>
    <w:p w14:paraId="0604E558" w14:textId="77777777" w:rsidR="003F6185" w:rsidRPr="00804AB6" w:rsidRDefault="003F6185" w:rsidP="003F6185">
      <w:pPr>
        <w:numPr>
          <w:ilvl w:val="0"/>
          <w:numId w:val="24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užívateľské ovládanie počítača.</w:t>
      </w:r>
    </w:p>
    <w:p w14:paraId="04DF248F" w14:textId="77777777" w:rsidR="003F6185" w:rsidRPr="003F6185" w:rsidRDefault="003F6185" w:rsidP="003F6185">
      <w:pPr>
        <w:widowControl w:val="0"/>
        <w:suppressAutoHyphens/>
        <w:spacing w:after="0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</w:rPr>
        <w:t>3.  náležitosti písomnej prihlášky a miesto a spôsob doručenia nasledovne</w:t>
      </w:r>
      <w:r w:rsidRPr="003F61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F8A2F47" w14:textId="77777777" w:rsidR="003F6185" w:rsidRPr="003F6185" w:rsidRDefault="003F6185" w:rsidP="003F6185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osobné údaje kandidáta (meno, priezvisko, titul, dátum narodenia, bydlisko, kontaktný údaj),</w:t>
      </w:r>
    </w:p>
    <w:p w14:paraId="7344B2DF" w14:textId="77777777" w:rsidR="003F6185" w:rsidRPr="003F6185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sk-SK"/>
        </w:rPr>
        <w:t>písomný súhlas uchádzača na spracovanie osobných údajov v zmysle zákona</w:t>
      </w:r>
      <w:r w:rsidRPr="003F6185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sk-SK"/>
        </w:rPr>
        <w:br/>
        <w:t>č. 18/2018 Z. z. o ochrane osobných údajov a o zmene a doplnení niektorých zákonov na účely vykonania voľby hlavného kontrolóra,</w:t>
      </w:r>
    </w:p>
    <w:p w14:paraId="2D8F0D6C" w14:textId="77777777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 xml:space="preserve">overená kópia dokladu o najvyššom dosiahnutom vzdelaní a kópie o absolvovaní vzdelávacích programov a kurzov, </w:t>
      </w:r>
    </w:p>
    <w:p w14:paraId="6402BE2D" w14:textId="77777777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 profesijný životopis,</w:t>
      </w:r>
    </w:p>
    <w:p w14:paraId="5846AB4C" w14:textId="77777777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čestné prehlásenie o odbornej praxi,</w:t>
      </w:r>
    </w:p>
    <w:p w14:paraId="2A26727B" w14:textId="06695913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čestné prehlásenie, že kandidát nemá záväzky voči zdravotným poisťovniam, sociálnej p</w:t>
      </w:r>
      <w:r w:rsidR="00EA62A3"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oisťovni a daňovému úradu</w:t>
      </w:r>
    </w:p>
    <w:p w14:paraId="2002936E" w14:textId="77777777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čestné vyhlásenie kandidáta o tom, že má spôsobilosť na právne úkony v plnom rozsahu,</w:t>
      </w:r>
    </w:p>
    <w:p w14:paraId="1DDEA606" w14:textId="77777777" w:rsidR="003F6185" w:rsidRPr="00804AB6" w:rsidRDefault="003F6185" w:rsidP="003F6185">
      <w:pPr>
        <w:numPr>
          <w:ilvl w:val="0"/>
          <w:numId w:val="25"/>
        </w:numPr>
        <w:spacing w:before="100" w:beforeAutospacing="1" w:after="195" w:line="240" w:lineRule="auto"/>
        <w:ind w:left="8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poskytnutie údajov k výpisu z registra trestov podľa § 10 ods.4 zákona 330/2007</w:t>
      </w: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br/>
        <w:t>o registri trestov a o zmene a doplnení niektorých zákonov.</w:t>
      </w:r>
    </w:p>
    <w:p w14:paraId="0193FD77" w14:textId="77777777" w:rsidR="003F6185" w:rsidRPr="00804AB6" w:rsidRDefault="003F6185" w:rsidP="003F618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kandidáti na funkciu hlavného kontrolóra obce Rohovce odovzdajú osobne do podateľne obecného úradu alebo zašlú poštou svoju písomnú prihlášku</w:t>
      </w: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br/>
        <w:t>v zalepenej obálke označenej „</w:t>
      </w:r>
      <w:r w:rsidRPr="00804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sk-SK"/>
        </w:rPr>
        <w:t>Voľba hlavného kontrolóra - NEOTVÁRAŤ</w:t>
      </w:r>
      <w:r w:rsidRPr="00804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sk-SK"/>
        </w:rPr>
        <w:t>" na adresu: Obec Rohovce, Rohovce 164, 930 30.</w:t>
      </w:r>
    </w:p>
    <w:p w14:paraId="256F6412" w14:textId="78D9BCDA" w:rsidR="003F6185" w:rsidRPr="00804AB6" w:rsidRDefault="003F6185" w:rsidP="003F6185">
      <w:pPr>
        <w:numPr>
          <w:ilvl w:val="0"/>
          <w:numId w:val="26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804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sk-SK"/>
        </w:rPr>
        <w:t xml:space="preserve">uzávierka prihlášok je dňa </w:t>
      </w:r>
      <w:r w:rsidR="00EA62A3" w:rsidRPr="00804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sk-SK"/>
        </w:rPr>
        <w:t>15.03.2023</w:t>
      </w:r>
      <w:r w:rsidRPr="00804A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sk-SK"/>
        </w:rPr>
        <w:t xml:space="preserve"> /t. j. streda/ do 12.00 hod.</w:t>
      </w:r>
    </w:p>
    <w:p w14:paraId="3D5ED5F7" w14:textId="77777777" w:rsidR="003F6185" w:rsidRPr="003F6185" w:rsidRDefault="003F6185" w:rsidP="003F6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6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185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proofErr w:type="gramStart"/>
      <w:r w:rsidRPr="003F6185">
        <w:rPr>
          <w:rFonts w:ascii="Times New Roman" w:hAnsi="Times New Roman" w:cs="Times New Roman"/>
          <w:b/>
          <w:sz w:val="24"/>
          <w:szCs w:val="24"/>
          <w:lang w:val="hu-HU"/>
        </w:rPr>
        <w:t>.poveruje</w:t>
      </w:r>
      <w:proofErr w:type="gramEnd"/>
    </w:p>
    <w:p w14:paraId="7A433862" w14:textId="77777777" w:rsidR="003F6185" w:rsidRPr="003F6185" w:rsidRDefault="003F6185" w:rsidP="003F6185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3F6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starostu obce Rohovce </w:t>
      </w:r>
      <w:r w:rsidRPr="003F6185">
        <w:rPr>
          <w:rFonts w:ascii="Times New Roman" w:hAnsi="Times New Roman" w:cs="Times New Roman"/>
          <w:b/>
          <w:sz w:val="24"/>
          <w:szCs w:val="24"/>
        </w:rPr>
        <w:t>zverejniť vyhlásenie dňa konania voľby hlavného kontrolóra obce Rohovce na úradnej tabuli obce, na webovom sídle obce a   spôsobom v mieste obvyklým spolu s podmienkami pre uchádzačov na uvedenú funkciu    v termíne podľa § 18a, ods. 2 zákona č. 369/1990 Zb. o obecnom zriadení v znení neskorších predpisov.</w:t>
      </w:r>
      <w:r w:rsidRPr="003F618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</w:p>
    <w:p w14:paraId="7FD7136A" w14:textId="77777777" w:rsidR="003F6185" w:rsidRPr="003F6185" w:rsidRDefault="003F6185" w:rsidP="003F6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6185">
        <w:rPr>
          <w:rFonts w:ascii="Times New Roman" w:eastAsia="Lucida Sans Unicode" w:hAnsi="Times New Roman" w:cs="Times New Roman"/>
          <w:b/>
          <w:bCs/>
          <w:sz w:val="24"/>
          <w:szCs w:val="24"/>
        </w:rPr>
        <w:t>4.stanovuje</w:t>
      </w:r>
    </w:p>
    <w:p w14:paraId="7910C79C" w14:textId="77777777" w:rsidR="003F6185" w:rsidRPr="003F6185" w:rsidRDefault="003F6185" w:rsidP="003F61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že kandidáti na funkciu hlavného kontrolóra môžu využiť právo na vystúpenie pred poslancami v trvaní 10 minút, a to pred uskutočnením samotného aktu voľby hlavného </w:t>
      </w:r>
      <w:r w:rsidRPr="003F61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kontrolóra v  abecednom poradí.</w:t>
      </w:r>
    </w:p>
    <w:p w14:paraId="28D15050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102E063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66E8D7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14FF66C3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2907FEF3" w14:textId="58085D66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4F48E664" w14:textId="3B84CB19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13/2023</w:t>
      </w:r>
    </w:p>
    <w:p w14:paraId="3ABB5A81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705346" w14:textId="77777777" w:rsidR="003F6185" w:rsidRPr="002F30A8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2F3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037926D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2F30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EF92BF4" w14:textId="77777777" w:rsidR="003F6185" w:rsidRPr="002F30A8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c h v a ľ u j e  </w:t>
      </w: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14:paraId="0817E6A4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F6A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VZN  1/2023 o príspevkoch zákonných zástupcov ZŠ, MŠ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 účinnosťou </w:t>
      </w:r>
      <w:r w:rsidRPr="00804A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1.marca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3F349AFB" w14:textId="77777777" w:rsidR="00030162" w:rsidRDefault="00030162" w:rsidP="000301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82C193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E48E4D8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D7FEE0A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6FDBB89E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53F3E945" w14:textId="37F99F4D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66856302" w14:textId="77777777" w:rsidR="00D05384" w:rsidRDefault="00D05384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3B67326E" w14:textId="77777777" w:rsidR="00D05384" w:rsidRDefault="00D05384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714AAE2D" w14:textId="77777777" w:rsidR="00D05384" w:rsidRDefault="00D05384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6BA6C99" w14:textId="77777777" w:rsidR="00D05384" w:rsidRDefault="00D05384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6F8831D4" w14:textId="484A0A60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E70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14/2023</w:t>
      </w:r>
    </w:p>
    <w:p w14:paraId="56EC7DD6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1C333F1" w14:textId="77777777" w:rsidR="00E70121" w:rsidRPr="002F30A8" w:rsidRDefault="00E70121" w:rsidP="00E7012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2F3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8AC7A57" w14:textId="77777777" w:rsidR="00E70121" w:rsidRDefault="00E70121" w:rsidP="00E70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2F30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BDE5AFD" w14:textId="77777777" w:rsidR="00E70121" w:rsidRPr="002F30A8" w:rsidRDefault="00E70121" w:rsidP="00E70121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c h v a ľ u j e  </w:t>
      </w: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14:paraId="6C55474B" w14:textId="77777777" w:rsidR="00E70121" w:rsidRPr="005606CF" w:rsidRDefault="00E70121" w:rsidP="00E70121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finančný príspevok maximálne do 400€ </w:t>
      </w:r>
      <w:r w:rsidRPr="005606CF">
        <w:rPr>
          <w:rFonts w:ascii="Times New Roman" w:hAnsi="Times New Roman" w:cs="Times New Roman"/>
          <w:b/>
          <w:bCs/>
          <w:sz w:val="24"/>
          <w:szCs w:val="24"/>
        </w:rPr>
        <w:t xml:space="preserve">na osamostatnenie sa mladého dospelého podľa § 69 zákona číslo 305/2005 z. z. o sociálnoprávnej ochrane deti a o sociálnej kuratele a o zmene a doplnenie niektorých zákonov znení neskorších predpisov </w:t>
      </w:r>
      <w:r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Pr="005606CF">
        <w:rPr>
          <w:rFonts w:ascii="Times New Roman" w:hAnsi="Times New Roman" w:cs="Times New Roman"/>
          <w:b/>
          <w:bCs/>
          <w:sz w:val="24"/>
          <w:szCs w:val="24"/>
        </w:rPr>
        <w:t xml:space="preserve"> občan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5606CF">
        <w:rPr>
          <w:rFonts w:ascii="Times New Roman" w:hAnsi="Times New Roman" w:cs="Times New Roman"/>
          <w:b/>
          <w:bCs/>
          <w:sz w:val="24"/>
          <w:szCs w:val="24"/>
        </w:rPr>
        <w:t>Kurucz</w:t>
      </w:r>
      <w:proofErr w:type="spellEnd"/>
      <w:r w:rsidRPr="005606CF">
        <w:rPr>
          <w:rFonts w:ascii="Times New Roman" w:hAnsi="Times New Roman" w:cs="Times New Roman"/>
          <w:b/>
          <w:bCs/>
          <w:sz w:val="24"/>
          <w:szCs w:val="24"/>
        </w:rPr>
        <w:t xml:space="preserve"> László nar.2005</w:t>
      </w:r>
    </w:p>
    <w:p w14:paraId="7FB17E5F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4A1080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F67E06E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F19C54F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7AB3505F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7E6122FD" w14:textId="6661CA93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72B1E96C" w14:textId="11827625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15/2023</w:t>
      </w:r>
    </w:p>
    <w:p w14:paraId="2E54B93D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EEA201C" w14:textId="77777777" w:rsidR="003F6185" w:rsidRPr="002F30A8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2F3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6DEDE23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2F30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EFCCA3E" w14:textId="77777777" w:rsidR="003F6185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c h v a ľ u j e  </w:t>
      </w: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22E78B29" w14:textId="77777777" w:rsidR="003F6185" w:rsidRPr="002F30A8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vypnutie verejného osvetlenia v nočných hodinách v rámci úsporných opatrení</w:t>
      </w: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až do odvolania.</w:t>
      </w:r>
    </w:p>
    <w:p w14:paraId="11123B38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76907D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691C746" w14:textId="77777777" w:rsidR="00177B41" w:rsidRDefault="00177B41" w:rsidP="00177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196CDA7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215C5803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50A55B71" w14:textId="69E98821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216EBC53" w14:textId="2FC75462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16/2023</w:t>
      </w:r>
    </w:p>
    <w:p w14:paraId="303B7A1F" w14:textId="77777777" w:rsidR="00177B41" w:rsidRDefault="00177B41" w:rsidP="0017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5ECEEED" w14:textId="77777777" w:rsidR="00E70121" w:rsidRPr="002F30A8" w:rsidRDefault="00E70121" w:rsidP="00E7012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2F3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D96C7BA" w14:textId="77777777" w:rsidR="00E70121" w:rsidRPr="008B76F8" w:rsidRDefault="00E70121" w:rsidP="00E70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B76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8B76F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C78E4F1" w14:textId="77777777" w:rsidR="00E70121" w:rsidRPr="008B76F8" w:rsidRDefault="00E70121" w:rsidP="00E70121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súhlasí</w:t>
      </w:r>
    </w:p>
    <w:p w14:paraId="14F3B823" w14:textId="77777777" w:rsidR="00E70121" w:rsidRDefault="00E70121" w:rsidP="00E70121">
      <w:pPr>
        <w:pStyle w:val="Odsekzoznamu"/>
        <w:numPr>
          <w:ilvl w:val="0"/>
          <w:numId w:val="28"/>
        </w:numPr>
        <w:tabs>
          <w:tab w:val="left" w:pos="735"/>
        </w:tabs>
        <w:rPr>
          <w:b/>
        </w:rPr>
      </w:pPr>
      <w:r w:rsidRPr="007F39AD">
        <w:rPr>
          <w:b/>
        </w:rPr>
        <w:t xml:space="preserve">s realizáciou </w:t>
      </w:r>
      <w:r>
        <w:rPr>
          <w:b/>
        </w:rPr>
        <w:t>investície</w:t>
      </w:r>
      <w:r w:rsidRPr="007F39AD">
        <w:rPr>
          <w:b/>
        </w:rPr>
        <w:t xml:space="preserve"> v podiele 1/3 na základe LV 471 k. ú. Rohovce vo výške 4500€ na zateplenie budovy súpisné číslo 190. </w:t>
      </w:r>
    </w:p>
    <w:p w14:paraId="64EBCE3C" w14:textId="550D80F9" w:rsidR="00E70121" w:rsidRPr="007F39AD" w:rsidRDefault="00E70121" w:rsidP="00E70121">
      <w:pPr>
        <w:pStyle w:val="Odsekzoznamu"/>
        <w:numPr>
          <w:ilvl w:val="0"/>
          <w:numId w:val="28"/>
        </w:numPr>
        <w:tabs>
          <w:tab w:val="left" w:pos="735"/>
        </w:tabs>
        <w:rPr>
          <w:b/>
        </w:rPr>
      </w:pPr>
      <w:r>
        <w:rPr>
          <w:b/>
        </w:rPr>
        <w:t>s </w:t>
      </w:r>
      <w:r w:rsidR="00EE720E">
        <w:rPr>
          <w:b/>
        </w:rPr>
        <w:t>realizáciou</w:t>
      </w:r>
      <w:r>
        <w:rPr>
          <w:b/>
        </w:rPr>
        <w:t xml:space="preserve"> vybudovania altánku na </w:t>
      </w:r>
      <w:proofErr w:type="spellStart"/>
      <w:r>
        <w:rPr>
          <w:b/>
        </w:rPr>
        <w:t>par.č</w:t>
      </w:r>
      <w:proofErr w:type="spellEnd"/>
      <w:r>
        <w:rPr>
          <w:b/>
        </w:rPr>
        <w:t xml:space="preserve">. 109 a 113/5 </w:t>
      </w:r>
      <w:proofErr w:type="spellStart"/>
      <w:r>
        <w:rPr>
          <w:b/>
        </w:rPr>
        <w:t>k.ú</w:t>
      </w:r>
      <w:proofErr w:type="spellEnd"/>
      <w:r>
        <w:rPr>
          <w:b/>
        </w:rPr>
        <w:t>. Rohovce vo výške 5480€</w:t>
      </w:r>
    </w:p>
    <w:p w14:paraId="38A00C2C" w14:textId="77777777" w:rsidR="00177B41" w:rsidRDefault="00177B41" w:rsidP="00177B41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6EFFD0AB" w14:textId="77777777" w:rsidR="00177B41" w:rsidRDefault="00177B41" w:rsidP="00177B41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3F184729" w14:textId="6582A663" w:rsidR="00177B41" w:rsidRDefault="00177B41" w:rsidP="00177B41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3117F465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62DA1C40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52A696A3" w14:textId="1CA54091" w:rsidR="00D05384" w:rsidRDefault="00D05384" w:rsidP="00D0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3F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17/2023</w:t>
      </w:r>
    </w:p>
    <w:p w14:paraId="5BEDD83C" w14:textId="77777777" w:rsidR="00D05384" w:rsidRDefault="00D05384" w:rsidP="00D0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F9325E2" w14:textId="77777777" w:rsidR="003F6185" w:rsidRPr="002F30A8" w:rsidRDefault="003F6185" w:rsidP="003F618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Obecné zastupiteľstvo Obce Rohovce</w:t>
      </w:r>
      <w:r w:rsidRPr="002F30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B211887" w14:textId="77777777" w:rsidR="003F6185" w:rsidRDefault="003F6185" w:rsidP="003F61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súlade s § 11 ods. 4 zákona č. 369/1990 o obecnom zriadení v znení neskorších predpisov</w:t>
      </w:r>
      <w:r w:rsidRPr="002F30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6FB6F38B" w14:textId="77777777" w:rsidR="003F6185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c h v a ľ u j e  </w:t>
      </w:r>
      <w:r w:rsidRPr="002F30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8AA091D" w14:textId="77777777" w:rsidR="003F6185" w:rsidRPr="002F30A8" w:rsidRDefault="003F6185" w:rsidP="003F6185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96717">
        <w:rPr>
          <w:rFonts w:ascii="Times New Roman" w:hAnsi="Times New Roman" w:cs="Times New Roman"/>
          <w:b/>
          <w:bCs/>
          <w:sz w:val="24"/>
          <w:szCs w:val="24"/>
        </w:rPr>
        <w:t>vyplatenie sumy dotácie max do výšky 19 464,60€ na vybudovanie verejného osvetlenia podľa výzvy IROP_CLLD-T477-512-001, aktivita B2 Zvyšovanie bezpečnosti a dostupnosti sídiel z rezervného fondu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následnú refundáciu sumy poskytovateľom dotácie.</w:t>
      </w:r>
    </w:p>
    <w:p w14:paraId="732CCE4D" w14:textId="7108098D" w:rsidR="00D05384" w:rsidRDefault="00D05384" w:rsidP="00D053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C635ACF" w14:textId="77777777" w:rsidR="005C20F9" w:rsidRDefault="005C20F9" w:rsidP="00D053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8F355B0" w14:textId="77777777" w:rsidR="00D05384" w:rsidRDefault="00D05384" w:rsidP="00D05384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4A2B0233" w14:textId="77777777" w:rsidR="00D05384" w:rsidRDefault="00D05384" w:rsidP="00D05384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6F004062" w14:textId="77777777" w:rsidR="00D05384" w:rsidRDefault="00D05384" w:rsidP="00D05384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1BD29B67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1AE7F3BF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857FD99" w14:textId="4224E93C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Uznesenie č. 18/2023</w:t>
      </w:r>
    </w:p>
    <w:p w14:paraId="62A8D210" w14:textId="77777777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DC57EA2" w14:textId="77777777" w:rsidR="00EE720E" w:rsidRPr="008E7A3B" w:rsidRDefault="00EE720E" w:rsidP="00EE720E">
      <w:pPr>
        <w:suppressAutoHyphens/>
        <w:spacing w:before="240" w:after="240"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E6F49">
        <w:rPr>
          <w:rFonts w:ascii="Calibri" w:hAnsi="Calibri" w:cs="Calibri"/>
          <w:b/>
          <w:bCs/>
          <w:sz w:val="24"/>
          <w:szCs w:val="24"/>
        </w:rPr>
        <w:t xml:space="preserve">Obecné zastupiteľstvo </w:t>
      </w:r>
      <w:r>
        <w:rPr>
          <w:rFonts w:ascii="Calibri" w:hAnsi="Calibri" w:cs="Calibri"/>
          <w:b/>
          <w:bCs/>
          <w:sz w:val="24"/>
          <w:szCs w:val="24"/>
        </w:rPr>
        <w:t>o</w:t>
      </w:r>
      <w:r w:rsidRPr="00DE6F49">
        <w:rPr>
          <w:rFonts w:ascii="Calibri" w:hAnsi="Calibri" w:cs="Calibri"/>
          <w:b/>
          <w:bCs/>
          <w:sz w:val="24"/>
          <w:szCs w:val="24"/>
        </w:rPr>
        <w:t>bce Rohovce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E6F49">
        <w:rPr>
          <w:rFonts w:ascii="Calibri" w:hAnsi="Calibri" w:cs="Calibri"/>
          <w:b/>
          <w:sz w:val="24"/>
          <w:szCs w:val="24"/>
        </w:rPr>
        <w:t>v súlade § 11 ods. 4  zákona č. 369/1990 Zb. o obecnom zriadení v znení neskorších predpisov</w:t>
      </w:r>
    </w:p>
    <w:p w14:paraId="2C97F8F9" w14:textId="77777777" w:rsidR="00EE720E" w:rsidRPr="00F46419" w:rsidRDefault="00EE720E" w:rsidP="00EE720E">
      <w:pPr>
        <w:autoSpaceDE w:val="0"/>
        <w:autoSpaceDN w:val="0"/>
        <w:adjustRightInd w:val="0"/>
        <w:spacing w:before="240" w:after="240" w:line="256" w:lineRule="auto"/>
        <w:rPr>
          <w:rFonts w:ascii="Calibri" w:hAnsi="Calibri" w:cs="Calibri"/>
          <w:b/>
          <w:sz w:val="24"/>
          <w:szCs w:val="24"/>
        </w:rPr>
      </w:pPr>
      <w:r w:rsidRPr="00DE6F49">
        <w:rPr>
          <w:rFonts w:ascii="Calibri" w:hAnsi="Calibri" w:cs="Calibri"/>
          <w:b/>
          <w:sz w:val="24"/>
          <w:szCs w:val="24"/>
        </w:rPr>
        <w:t>s c h v a ľ u j e</w:t>
      </w:r>
    </w:p>
    <w:p w14:paraId="5D37466A" w14:textId="77777777" w:rsidR="00EE720E" w:rsidRDefault="00EE720E" w:rsidP="00EE720E">
      <w:pPr>
        <w:widowControl w:val="0"/>
        <w:suppressAutoHyphens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1/ďalšie čerpanie finančných </w:t>
      </w:r>
      <w:r w:rsidRPr="00DE6F49">
        <w:rPr>
          <w:rFonts w:ascii="Calibri" w:hAnsi="Calibri" w:cs="Calibri"/>
          <w:b/>
          <w:sz w:val="24"/>
          <w:szCs w:val="24"/>
        </w:rPr>
        <w:t xml:space="preserve"> prostriedkov rezervného fondu na kapitálové výdavky</w:t>
      </w:r>
      <w:r>
        <w:rPr>
          <w:rFonts w:ascii="Calibri" w:hAnsi="Calibri" w:cs="Calibri"/>
          <w:b/>
          <w:sz w:val="24"/>
          <w:szCs w:val="24"/>
        </w:rPr>
        <w:t xml:space="preserve"> na základe pozmeňovacích  návrhov  starostu a poslancov  obce n</w:t>
      </w:r>
      <w:r w:rsidRPr="00DE6F49">
        <w:rPr>
          <w:rFonts w:ascii="Calibri" w:hAnsi="Calibri" w:cs="Calibri"/>
          <w:b/>
          <w:sz w:val="24"/>
          <w:szCs w:val="24"/>
        </w:rPr>
        <w:t>asled</w:t>
      </w:r>
      <w:r>
        <w:rPr>
          <w:rFonts w:ascii="Calibri" w:hAnsi="Calibri" w:cs="Calibri"/>
          <w:b/>
          <w:sz w:val="24"/>
          <w:szCs w:val="24"/>
        </w:rPr>
        <w:t>ovne: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234"/>
        <w:gridCol w:w="988"/>
        <w:gridCol w:w="2278"/>
        <w:gridCol w:w="1134"/>
        <w:gridCol w:w="1356"/>
        <w:gridCol w:w="170"/>
        <w:gridCol w:w="936"/>
        <w:gridCol w:w="279"/>
        <w:gridCol w:w="1086"/>
      </w:tblGrid>
      <w:tr w:rsidR="00EE720E" w:rsidRPr="00DE6F49" w14:paraId="02F2A540" w14:textId="77777777" w:rsidTr="00647DEA">
        <w:trPr>
          <w:gridAfter w:val="2"/>
          <w:wAfter w:w="1365" w:type="dxa"/>
          <w:trHeight w:val="102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5482B" w14:textId="77777777" w:rsidR="00EE720E" w:rsidRPr="00DE6F49" w:rsidRDefault="00EE720E" w:rsidP="00647DEA">
            <w:pPr>
              <w:rPr>
                <w:b/>
                <w:szCs w:val="24"/>
              </w:rPr>
            </w:pPr>
            <w:r w:rsidRPr="00DE6F49">
              <w:rPr>
                <w:b/>
                <w:szCs w:val="24"/>
              </w:rPr>
              <w:t>Zdroj: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E7687" w14:textId="77777777" w:rsidR="00EE720E" w:rsidRPr="00DE6F49" w:rsidRDefault="00EE720E" w:rsidP="00647DEA">
            <w:pPr>
              <w:rPr>
                <w:b/>
                <w:szCs w:val="24"/>
              </w:rPr>
            </w:pPr>
            <w:r w:rsidRPr="00DE6F49">
              <w:rPr>
                <w:b/>
                <w:szCs w:val="24"/>
              </w:rPr>
              <w:t>Klasifikácia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16223D" w14:textId="77777777" w:rsidR="00EE720E" w:rsidRPr="00DE6F49" w:rsidRDefault="00EE720E" w:rsidP="00647DEA">
            <w:pPr>
              <w:rPr>
                <w:b/>
                <w:szCs w:val="24"/>
              </w:rPr>
            </w:pPr>
            <w:r w:rsidRPr="00DE6F49">
              <w:rPr>
                <w:b/>
                <w:szCs w:val="24"/>
              </w:rPr>
              <w:t>Položka: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2C481D" w14:textId="77777777" w:rsidR="00EE720E" w:rsidRPr="00DE6F49" w:rsidRDefault="00EE720E" w:rsidP="00647DEA">
            <w:pPr>
              <w:rPr>
                <w:b/>
                <w:szCs w:val="24"/>
              </w:rPr>
            </w:pPr>
            <w:r w:rsidRPr="00DE6F49">
              <w:rPr>
                <w:b/>
                <w:szCs w:val="24"/>
              </w:rPr>
              <w:t>Názov: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D76517" w14:textId="77777777" w:rsidR="00EE720E" w:rsidRPr="001B09F0" w:rsidRDefault="00EE720E" w:rsidP="00647D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Pôvodná suma 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F435" w14:textId="77777777" w:rsidR="00EE720E" w:rsidRPr="00DE6F49" w:rsidRDefault="00EE720E" w:rsidP="00647DEA">
            <w:pPr>
              <w:rPr>
                <w:b/>
                <w:szCs w:val="24"/>
              </w:rPr>
            </w:pPr>
            <w:r w:rsidRPr="00DE6F49">
              <w:rPr>
                <w:b/>
                <w:szCs w:val="24"/>
              </w:rPr>
              <w:t xml:space="preserve">Zmena </w:t>
            </w:r>
          </w:p>
          <w:p w14:paraId="029E485C" w14:textId="77777777" w:rsidR="00EE720E" w:rsidRPr="00DE6F49" w:rsidRDefault="00EE720E" w:rsidP="00647D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2.2.2023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4AA041" w14:textId="77777777" w:rsidR="00EE720E" w:rsidRPr="00DE6F49" w:rsidRDefault="00EE720E" w:rsidP="00647DEA">
            <w:pPr>
              <w:rPr>
                <w:szCs w:val="24"/>
              </w:rPr>
            </w:pPr>
            <w:r w:rsidRPr="00DE6F49">
              <w:rPr>
                <w:b/>
                <w:szCs w:val="24"/>
              </w:rPr>
              <w:t>Upravená suma</w:t>
            </w:r>
            <w:r w:rsidRPr="00DE6F49">
              <w:rPr>
                <w:szCs w:val="24"/>
              </w:rPr>
              <w:t xml:space="preserve">: </w:t>
            </w:r>
          </w:p>
        </w:tc>
      </w:tr>
      <w:tr w:rsidR="00EE720E" w:rsidRPr="00DE6F49" w14:paraId="4CB951EC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A453C" w14:textId="77777777" w:rsidR="00EE720E" w:rsidRPr="00DD1F2E" w:rsidRDefault="00EE720E" w:rsidP="00647DEA">
            <w:pPr>
              <w:rPr>
                <w:bCs/>
                <w:szCs w:val="24"/>
              </w:rPr>
            </w:pPr>
            <w:r w:rsidRPr="00DD1F2E">
              <w:rPr>
                <w:bCs/>
                <w:szCs w:val="24"/>
              </w:rPr>
              <w:t>46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D3D6" w14:textId="77777777" w:rsidR="00EE720E" w:rsidRPr="00DD1F2E" w:rsidRDefault="00EE720E" w:rsidP="00647DE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0620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195CE" w14:textId="77777777" w:rsidR="00EE720E" w:rsidRPr="00DD1F2E" w:rsidRDefault="00EE720E" w:rsidP="00647DE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717 001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ACCA3E" w14:textId="77777777" w:rsidR="00EE720E" w:rsidRPr="00DD1F2E" w:rsidRDefault="00EE720E" w:rsidP="00647DE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Realizácia nových stavieb- altánok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76E2A" w14:textId="77777777" w:rsidR="00EE720E" w:rsidRPr="00DD1F2E" w:rsidRDefault="00EE720E" w:rsidP="00647D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0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93C" w14:textId="77777777" w:rsidR="00EE720E" w:rsidRPr="003565A2" w:rsidRDefault="00EE720E" w:rsidP="00647DEA">
            <w:pPr>
              <w:rPr>
                <w:b/>
                <w:szCs w:val="24"/>
              </w:rPr>
            </w:pPr>
            <w:r w:rsidRPr="003565A2">
              <w:rPr>
                <w:b/>
                <w:szCs w:val="24"/>
              </w:rPr>
              <w:t xml:space="preserve">        5 480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CB1A36" w14:textId="77777777" w:rsidR="00EE720E" w:rsidRPr="00DD1F2E" w:rsidRDefault="00EE720E" w:rsidP="00647D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5 480</w:t>
            </w:r>
          </w:p>
        </w:tc>
      </w:tr>
      <w:tr w:rsidR="00EE720E" w:rsidRPr="00DE6F49" w14:paraId="4AFCA91C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F6F" w14:textId="77777777" w:rsidR="00EE720E" w:rsidRPr="00DE6F49" w:rsidRDefault="00EE720E" w:rsidP="00647DEA">
            <w:pPr>
              <w:rPr>
                <w:szCs w:val="24"/>
              </w:rPr>
            </w:pPr>
            <w:r w:rsidRPr="00DE6F49">
              <w:rPr>
                <w:szCs w:val="24"/>
              </w:rPr>
              <w:t>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A53" w14:textId="77777777" w:rsidR="00EE720E" w:rsidRPr="00DE6F49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0640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4584" w14:textId="77777777" w:rsidR="00EE720E" w:rsidRPr="00DE6F49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717 001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97BE" w14:textId="77777777" w:rsidR="00EE720E" w:rsidRPr="00DE6F49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 xml:space="preserve">Výstavba verejného osvetlenia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5A361B" w14:textId="77777777" w:rsidR="00EE720E" w:rsidRPr="00DE6F49" w:rsidRDefault="00EE720E" w:rsidP="00647DEA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7ACF" w14:textId="77777777" w:rsidR="00EE720E" w:rsidRPr="00DE6F49" w:rsidRDefault="00EE720E" w:rsidP="0064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19 465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A6183D" w14:textId="77777777" w:rsidR="00EE720E" w:rsidRPr="00DE6F49" w:rsidRDefault="00EE720E" w:rsidP="00647D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19 465</w:t>
            </w:r>
          </w:p>
        </w:tc>
      </w:tr>
      <w:tr w:rsidR="00EE720E" w:rsidRPr="00DE6F49" w14:paraId="3821B512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5EA" w14:textId="77777777" w:rsidR="00EE720E" w:rsidRPr="00DE6F49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DAD" w14:textId="77777777" w:rsidR="00EE720E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0660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6BA" w14:textId="77777777" w:rsidR="00EE720E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717 002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13B" w14:textId="77777777" w:rsidR="00EE720E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Rekonštrukcia a modernizácia časti budovy-s.č.190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437F18" w14:textId="77777777" w:rsidR="00EE720E" w:rsidRDefault="00EE720E" w:rsidP="00647D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3AE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4 500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CECB6" w14:textId="77777777" w:rsidR="00EE720E" w:rsidRDefault="00EE720E" w:rsidP="00647D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</w:tr>
      <w:tr w:rsidR="00EE720E" w:rsidRPr="00DE6F49" w14:paraId="04657749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ACD" w14:textId="77777777" w:rsidR="00EE720E" w:rsidRPr="00DE6F49" w:rsidRDefault="00EE720E" w:rsidP="00647DEA">
            <w:pPr>
              <w:rPr>
                <w:szCs w:val="24"/>
              </w:rPr>
            </w:pPr>
            <w:r>
              <w:rPr>
                <w:szCs w:val="24"/>
              </w:rPr>
              <w:t>Spolu.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73FC" w14:textId="77777777" w:rsidR="00EE720E" w:rsidRDefault="00EE720E" w:rsidP="00647DEA">
            <w:pPr>
              <w:rPr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626" w14:textId="77777777" w:rsidR="00EE720E" w:rsidRDefault="00EE720E" w:rsidP="00647DEA">
            <w:pPr>
              <w:rPr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299" w14:textId="77777777" w:rsidR="00EE720E" w:rsidRDefault="00EE720E" w:rsidP="00647DEA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98C58D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E04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29 445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8C6757" w14:textId="77777777" w:rsidR="00EE720E" w:rsidRDefault="00EE720E" w:rsidP="00647D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29 445</w:t>
            </w:r>
          </w:p>
        </w:tc>
      </w:tr>
      <w:tr w:rsidR="00EE720E" w:rsidRPr="00DE6F49" w14:paraId="1D5881F0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DD69A" w14:textId="77777777" w:rsidR="00EE720E" w:rsidRPr="00DE6F49" w:rsidRDefault="00EE720E" w:rsidP="00647DEA">
            <w:pPr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EBCCC" w14:textId="77777777" w:rsidR="00EE720E" w:rsidRPr="00DE6F49" w:rsidRDefault="00EE720E" w:rsidP="00647DEA">
            <w:pPr>
              <w:rPr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D9256" w14:textId="77777777" w:rsidR="00EE720E" w:rsidRPr="00DE6F49" w:rsidRDefault="00EE720E" w:rsidP="00647DEA">
            <w:pPr>
              <w:rPr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3B7DF" w14:textId="77777777" w:rsidR="00EE720E" w:rsidRPr="00DE6F49" w:rsidRDefault="00EE720E" w:rsidP="00647DEA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1BC8E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590" w14:textId="77777777" w:rsidR="00EE720E" w:rsidRPr="00F46419" w:rsidRDefault="00EE720E" w:rsidP="00647DE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3EDD9" w14:textId="77777777" w:rsidR="00EE720E" w:rsidRPr="00DE6F49" w:rsidRDefault="00EE720E" w:rsidP="00647DEA">
            <w:pPr>
              <w:jc w:val="center"/>
              <w:rPr>
                <w:szCs w:val="24"/>
              </w:rPr>
            </w:pPr>
          </w:p>
        </w:tc>
      </w:tr>
      <w:tr w:rsidR="00EE720E" w:rsidRPr="00DE6F49" w14:paraId="002A21E7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77DA170" w14:textId="77777777" w:rsidR="00EE720E" w:rsidRPr="00DE6F49" w:rsidRDefault="00EE720E" w:rsidP="00647DEA">
            <w:pPr>
              <w:rPr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A729F1" w14:textId="77777777" w:rsidR="00EE720E" w:rsidRDefault="00EE720E" w:rsidP="00647DEA">
            <w:pPr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00DDBC" w14:textId="77777777" w:rsidR="00EE720E" w:rsidRPr="00315010" w:rsidRDefault="00EE720E" w:rsidP="00647DEA">
            <w:pPr>
              <w:rPr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254777AD" w14:textId="77777777" w:rsidR="00EE720E" w:rsidRPr="000150FC" w:rsidRDefault="00EE720E" w:rsidP="00647DEA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C6DD6C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5294D35" w14:textId="77777777" w:rsidR="00EE720E" w:rsidRDefault="00EE720E" w:rsidP="00647DE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39CFC" w14:textId="77777777" w:rsidR="00EE720E" w:rsidRPr="00DE6F49" w:rsidRDefault="00EE720E" w:rsidP="00647DEA">
            <w:pPr>
              <w:jc w:val="center"/>
              <w:rPr>
                <w:szCs w:val="24"/>
              </w:rPr>
            </w:pPr>
          </w:p>
        </w:tc>
      </w:tr>
      <w:tr w:rsidR="00EE720E" w:rsidRPr="00DE6F49" w14:paraId="5C6E9244" w14:textId="77777777" w:rsidTr="00647DEA">
        <w:trPr>
          <w:gridAfter w:val="2"/>
          <w:wAfter w:w="1365" w:type="dxa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14:paraId="6B6350CA" w14:textId="77777777" w:rsidR="00EE720E" w:rsidRPr="008E7A3B" w:rsidRDefault="00EE720E" w:rsidP="00647DEA">
            <w:pPr>
              <w:rPr>
                <w:rFonts w:cstheme="minorHAnsi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1F463A" w14:textId="77777777" w:rsidR="00EE720E" w:rsidRPr="008E7A3B" w:rsidRDefault="00EE720E" w:rsidP="00647DEA">
            <w:pPr>
              <w:rPr>
                <w:rFonts w:cs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6D5F610" w14:textId="77777777" w:rsidR="00EE720E" w:rsidRPr="008E7A3B" w:rsidRDefault="00EE720E" w:rsidP="00647DEA">
            <w:pPr>
              <w:rPr>
                <w:rFonts w:cstheme="minorHAnsi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14:paraId="494D993B" w14:textId="77777777" w:rsidR="00EE720E" w:rsidRPr="008E7A3B" w:rsidRDefault="00EE720E" w:rsidP="00647DEA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C48F8" w14:textId="77777777" w:rsidR="00EE720E" w:rsidRPr="003A7712" w:rsidRDefault="00EE720E" w:rsidP="00647DEA">
            <w:pPr>
              <w:widowControl w:val="0"/>
              <w:suppressAutoHyphens/>
              <w:spacing w:after="0"/>
              <w:contextualSpacing/>
              <w:jc w:val="center"/>
              <w:rPr>
                <w:rFonts w:eastAsia="Lucida Sans Unicode" w:cstheme="minorHAnsi"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9883873" w14:textId="77777777" w:rsidR="00EE720E" w:rsidRPr="008E7A3B" w:rsidRDefault="00EE720E" w:rsidP="00647DEA">
            <w:pPr>
              <w:widowControl w:val="0"/>
              <w:suppressAutoHyphens/>
              <w:spacing w:after="0"/>
              <w:contextualSpacing/>
              <w:rPr>
                <w:rFonts w:eastAsia="Lucida Sans Unicode" w:cstheme="minorHAnsi"/>
                <w:b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A4BE5" w14:textId="77777777" w:rsidR="00EE720E" w:rsidRPr="008E7A3B" w:rsidRDefault="00EE720E" w:rsidP="00647DEA">
            <w:pPr>
              <w:jc w:val="center"/>
              <w:rPr>
                <w:rFonts w:cstheme="minorHAnsi"/>
              </w:rPr>
            </w:pPr>
          </w:p>
        </w:tc>
      </w:tr>
      <w:tr w:rsidR="00EE720E" w:rsidRPr="00DE6F49" w14:paraId="16D7CAA5" w14:textId="77777777" w:rsidTr="00647DEA">
        <w:trPr>
          <w:gridBefore w:val="7"/>
          <w:wBefore w:w="8184" w:type="dxa"/>
          <w:trHeight w:val="100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E2122" w14:textId="77777777" w:rsidR="00EE720E" w:rsidRPr="00DE6F49" w:rsidRDefault="00EE720E" w:rsidP="00647DEA">
            <w:pPr>
              <w:widowControl w:val="0"/>
              <w:suppressAutoHyphens/>
              <w:spacing w:after="120" w:line="256" w:lineRule="auto"/>
              <w:jc w:val="both"/>
              <w:rPr>
                <w:rFonts w:ascii="Times New Roman" w:eastAsia="Lucida Sans Unicode" w:hAnsi="Times New Roman" w:cs="Times New Roman"/>
                <w:sz w:val="24"/>
                <w:lang w:val="hu-H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9D472" w14:textId="77777777" w:rsidR="00EE720E" w:rsidRPr="00DE6F49" w:rsidRDefault="00EE720E" w:rsidP="00647DEA">
            <w:pPr>
              <w:widowControl w:val="0"/>
              <w:suppressAutoHyphens/>
              <w:spacing w:after="120" w:line="256" w:lineRule="auto"/>
              <w:jc w:val="both"/>
              <w:rPr>
                <w:rFonts w:ascii="Times New Roman" w:eastAsia="Lucida Sans Unicode" w:hAnsi="Times New Roman" w:cs="Times New Roman"/>
                <w:sz w:val="24"/>
                <w:lang w:val="hu-HU"/>
              </w:rPr>
            </w:pPr>
          </w:p>
        </w:tc>
      </w:tr>
    </w:tbl>
    <w:p w14:paraId="6F85DC61" w14:textId="77777777" w:rsidR="00EE720E" w:rsidRPr="00116BF2" w:rsidRDefault="00EE720E" w:rsidP="00EE720E">
      <w:pPr>
        <w:spacing w:before="120" w:line="25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Pr="00DE6F49">
        <w:rPr>
          <w:rFonts w:ascii="Calibri" w:hAnsi="Calibri" w:cs="Calibri"/>
          <w:b/>
          <w:bCs/>
          <w:sz w:val="24"/>
          <w:szCs w:val="24"/>
        </w:rPr>
        <w:t>) zmenu rozpočtu obce Rohovce na rok 20</w:t>
      </w:r>
      <w:r>
        <w:rPr>
          <w:rFonts w:ascii="Calibri" w:hAnsi="Calibri" w:cs="Calibri"/>
          <w:b/>
          <w:bCs/>
          <w:sz w:val="24"/>
          <w:szCs w:val="24"/>
        </w:rPr>
        <w:t xml:space="preserve">23  </w:t>
      </w:r>
      <w:r w:rsidRPr="00DE6F49">
        <w:rPr>
          <w:rFonts w:ascii="Calibri" w:hAnsi="Calibri" w:cs="Calibri"/>
          <w:b/>
          <w:bCs/>
          <w:sz w:val="24"/>
          <w:szCs w:val="24"/>
        </w:rPr>
        <w:t>rozpočtovým opatrením č.</w:t>
      </w:r>
      <w:r>
        <w:rPr>
          <w:rFonts w:ascii="Calibri" w:hAnsi="Calibri" w:cs="Calibri"/>
          <w:b/>
          <w:bCs/>
          <w:sz w:val="24"/>
          <w:szCs w:val="24"/>
        </w:rPr>
        <w:t>1</w:t>
      </w:r>
    </w:p>
    <w:p w14:paraId="7D646E2B" w14:textId="77777777" w:rsidR="00EE720E" w:rsidRPr="00DE6F49" w:rsidRDefault="00EE720E" w:rsidP="00EE720E">
      <w:pPr>
        <w:spacing w:line="256" w:lineRule="auto"/>
        <w:jc w:val="both"/>
        <w:rPr>
          <w:b/>
          <w:szCs w:val="24"/>
        </w:rPr>
      </w:pPr>
      <w:r w:rsidRPr="00DE6F49">
        <w:rPr>
          <w:b/>
          <w:szCs w:val="24"/>
        </w:rPr>
        <w:t>a/ v zmysle Vnútorného predpisu č</w:t>
      </w:r>
      <w:r>
        <w:rPr>
          <w:b/>
          <w:szCs w:val="24"/>
        </w:rPr>
        <w:t>.2</w:t>
      </w:r>
      <w:r w:rsidRPr="00DE6F49">
        <w:rPr>
          <w:b/>
          <w:szCs w:val="24"/>
        </w:rPr>
        <w:t>/20</w:t>
      </w:r>
      <w:r>
        <w:rPr>
          <w:b/>
          <w:szCs w:val="24"/>
        </w:rPr>
        <w:t>19</w:t>
      </w:r>
      <w:r w:rsidRPr="00DE6F49">
        <w:rPr>
          <w:b/>
          <w:szCs w:val="24"/>
        </w:rPr>
        <w:t xml:space="preserve"> o postupe a zaraďovaní prostriedkov zo štátneho rozpočtu (ŠR),  z Európskej únie (EÚ), zo zahraničia poskytnutých na konkrétny účel, z rozpočtu iného subjektu verejnej správy a darov, ak darca určí účel daru do rozpočtu obce  ( Usmernenie k aplikácii § 14 zák. č.583/2004 </w:t>
      </w:r>
      <w:proofErr w:type="spellStart"/>
      <w:r w:rsidRPr="00DE6F49">
        <w:rPr>
          <w:b/>
          <w:szCs w:val="24"/>
        </w:rPr>
        <w:t>Z.z</w:t>
      </w:r>
      <w:proofErr w:type="spellEnd"/>
      <w:r w:rsidRPr="00DE6F49">
        <w:rPr>
          <w:b/>
          <w:szCs w:val="24"/>
        </w:rPr>
        <w:t>. o rozpočtových pravidlách územnej samosprávy a o zmene a doplnení niektorých zákonov v </w:t>
      </w:r>
      <w:proofErr w:type="spellStart"/>
      <w:r w:rsidRPr="00DE6F49">
        <w:rPr>
          <w:b/>
          <w:szCs w:val="24"/>
        </w:rPr>
        <w:t>z.n.p</w:t>
      </w:r>
      <w:proofErr w:type="spellEnd"/>
      <w:r w:rsidRPr="00DE6F49">
        <w:rPr>
          <w:b/>
          <w:szCs w:val="24"/>
        </w:rPr>
        <w:t xml:space="preserve">. ) </w:t>
      </w:r>
    </w:p>
    <w:p w14:paraId="10E36E6C" w14:textId="77777777" w:rsidR="00EE720E" w:rsidRDefault="00EE720E" w:rsidP="00EE720E">
      <w:pPr>
        <w:spacing w:line="256" w:lineRule="auto"/>
        <w:jc w:val="both"/>
        <w:rPr>
          <w:b/>
        </w:rPr>
      </w:pPr>
      <w:r w:rsidRPr="00DE6F49">
        <w:rPr>
          <w:b/>
        </w:rPr>
        <w:t xml:space="preserve">b/ v zmysle ustanovenia § 14 ods. 2 písm. b /, c/ , d/ zákona č. 583/2004 </w:t>
      </w:r>
      <w:proofErr w:type="spellStart"/>
      <w:r w:rsidRPr="00DE6F49">
        <w:rPr>
          <w:b/>
        </w:rPr>
        <w:t>Z.z</w:t>
      </w:r>
      <w:proofErr w:type="spellEnd"/>
      <w:r w:rsidRPr="00DE6F49">
        <w:rPr>
          <w:b/>
        </w:rPr>
        <w:t>. o rozpočtových pravidlách  územnej samosprávy  a o zmene  a doplnení niektorých zákonov  v znení neskorších predpisov /  povolené prekročenie  a viazanie príjmov, povolené prekročenie  a viazanie výdavkov a    povolené prekročenie  a viazanie  finančných operácií/</w:t>
      </w:r>
    </w:p>
    <w:p w14:paraId="000FD006" w14:textId="77777777" w:rsidR="00EE720E" w:rsidRPr="00107842" w:rsidRDefault="00EE720E" w:rsidP="00EE720E">
      <w:pPr>
        <w:spacing w:before="120" w:line="256" w:lineRule="auto"/>
        <w:jc w:val="both"/>
        <w:rPr>
          <w:rFonts w:ascii="Calibri" w:hAnsi="Calibri" w:cs="Calibri"/>
        </w:rPr>
      </w:pPr>
      <w:r>
        <w:rPr>
          <w:b/>
        </w:rPr>
        <w:t>c/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07842">
        <w:rPr>
          <w:rFonts w:ascii="Calibri" w:hAnsi="Calibri" w:cs="Calibri"/>
        </w:rPr>
        <w:t xml:space="preserve">v zmysle zákona č. </w:t>
      </w:r>
      <w:r w:rsidRPr="00107842">
        <w:rPr>
          <w:rFonts w:cstheme="minorHAnsi"/>
        </w:rPr>
        <w:t>365</w:t>
      </w:r>
      <w:r w:rsidRPr="00107842">
        <w:rPr>
          <w:rFonts w:ascii="Calibri" w:hAnsi="Calibri" w:cs="Calibri"/>
        </w:rPr>
        <w:t xml:space="preserve">/2022 </w:t>
      </w:r>
      <w:proofErr w:type="spellStart"/>
      <w:r w:rsidRPr="00107842">
        <w:rPr>
          <w:rFonts w:ascii="Calibri" w:hAnsi="Calibri" w:cs="Calibri"/>
        </w:rPr>
        <w:t>Z.z</w:t>
      </w:r>
      <w:proofErr w:type="spellEnd"/>
      <w:r w:rsidRPr="00107842">
        <w:rPr>
          <w:rFonts w:ascii="Calibri" w:hAnsi="Calibri" w:cs="Calibri"/>
        </w:rPr>
        <w:t xml:space="preserve">. , ktorým sa mení  a dopĺňa zákon č. 583/2004 </w:t>
      </w:r>
      <w:proofErr w:type="spellStart"/>
      <w:r w:rsidRPr="00107842">
        <w:rPr>
          <w:rFonts w:ascii="Calibri" w:hAnsi="Calibri" w:cs="Calibri"/>
        </w:rPr>
        <w:t>Z.z</w:t>
      </w:r>
      <w:proofErr w:type="spellEnd"/>
      <w:r w:rsidRPr="00107842">
        <w:rPr>
          <w:rFonts w:ascii="Calibri" w:hAnsi="Calibri" w:cs="Calibri"/>
        </w:rPr>
        <w:t>. o rozpočtových  pravidlách   územnej samosprávy a o zmene  a doplnení  niektorých zákonov  v znení neskorších predpisov,   účinného   od 15. decembra 2022  do 31.12.2023</w:t>
      </w:r>
    </w:p>
    <w:p w14:paraId="79AC1ECA" w14:textId="77777777" w:rsidR="00EE720E" w:rsidRDefault="00EE720E" w:rsidP="00EE720E">
      <w:pPr>
        <w:spacing w:line="256" w:lineRule="auto"/>
        <w:jc w:val="both"/>
        <w:rPr>
          <w:b/>
        </w:rPr>
      </w:pPr>
    </w:p>
    <w:p w14:paraId="5B261675" w14:textId="77777777" w:rsidR="00EE720E" w:rsidRPr="00451632" w:rsidRDefault="00EE720E" w:rsidP="00EE720E">
      <w:pPr>
        <w:spacing w:line="256" w:lineRule="auto"/>
        <w:jc w:val="both"/>
        <w:rPr>
          <w:b/>
          <w:u w:val="single"/>
        </w:rPr>
      </w:pPr>
      <w:r w:rsidRPr="00451632">
        <w:rPr>
          <w:b/>
          <w:u w:val="single"/>
        </w:rPr>
        <w:t xml:space="preserve">podľa predloženého návrhu </w:t>
      </w:r>
      <w:r>
        <w:rPr>
          <w:b/>
          <w:u w:val="single"/>
        </w:rPr>
        <w:t> </w:t>
      </w:r>
      <w:r w:rsidRPr="00451632">
        <w:rPr>
          <w:b/>
          <w:u w:val="single"/>
        </w:rPr>
        <w:t>s</w:t>
      </w:r>
      <w:r>
        <w:rPr>
          <w:b/>
          <w:u w:val="single"/>
        </w:rPr>
        <w:t xml:space="preserve"> nasledujúcimi</w:t>
      </w:r>
      <w:r w:rsidRPr="00451632">
        <w:rPr>
          <w:b/>
          <w:u w:val="single"/>
        </w:rPr>
        <w:t xml:space="preserve">  doplnkami  :</w:t>
      </w:r>
    </w:p>
    <w:p w14:paraId="5F385D58" w14:textId="77777777" w:rsidR="00EE720E" w:rsidRDefault="00EE720E" w:rsidP="00EE720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1E6D1" w14:textId="77777777" w:rsidR="00EE720E" w:rsidRDefault="00EE720E" w:rsidP="00EE720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00">
        <w:rPr>
          <w:rFonts w:ascii="Times New Roman" w:hAnsi="Times New Roman" w:cs="Times New Roman"/>
          <w:b/>
          <w:sz w:val="24"/>
          <w:szCs w:val="24"/>
        </w:rPr>
        <w:t>obec:</w:t>
      </w:r>
    </w:p>
    <w:p w14:paraId="16E09E58" w14:textId="77777777" w:rsidR="00EE720E" w:rsidRPr="00566850" w:rsidRDefault="00EE720E" w:rsidP="00EE720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príjmy: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302"/>
        <w:gridCol w:w="1417"/>
        <w:gridCol w:w="3261"/>
        <w:gridCol w:w="1270"/>
      </w:tblGrid>
      <w:tr w:rsidR="00EE720E" w14:paraId="166D6782" w14:textId="77777777" w:rsidTr="00647DEA">
        <w:tc>
          <w:tcPr>
            <w:tcW w:w="1812" w:type="dxa"/>
          </w:tcPr>
          <w:p w14:paraId="42275535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Druh rozpočtu:</w:t>
            </w:r>
          </w:p>
        </w:tc>
        <w:tc>
          <w:tcPr>
            <w:tcW w:w="1302" w:type="dxa"/>
          </w:tcPr>
          <w:p w14:paraId="79FCB7C7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Kód zdroja:</w:t>
            </w:r>
          </w:p>
        </w:tc>
        <w:tc>
          <w:tcPr>
            <w:tcW w:w="1417" w:type="dxa"/>
          </w:tcPr>
          <w:p w14:paraId="6F235237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Klasifikácia:</w:t>
            </w:r>
          </w:p>
        </w:tc>
        <w:tc>
          <w:tcPr>
            <w:tcW w:w="3261" w:type="dxa"/>
          </w:tcPr>
          <w:p w14:paraId="3915EAD0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Text: </w:t>
            </w:r>
          </w:p>
        </w:tc>
        <w:tc>
          <w:tcPr>
            <w:tcW w:w="1270" w:type="dxa"/>
          </w:tcPr>
          <w:p w14:paraId="18DDF785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Suma:</w:t>
            </w:r>
          </w:p>
        </w:tc>
      </w:tr>
      <w:tr w:rsidR="00EE720E" w:rsidRPr="00407C3A" w14:paraId="603AC80C" w14:textId="77777777" w:rsidTr="00647DEA">
        <w:tc>
          <w:tcPr>
            <w:tcW w:w="1812" w:type="dxa"/>
          </w:tcPr>
          <w:p w14:paraId="7E28B6EC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Finančné operácie</w:t>
            </w:r>
          </w:p>
        </w:tc>
        <w:tc>
          <w:tcPr>
            <w:tcW w:w="1302" w:type="dxa"/>
          </w:tcPr>
          <w:p w14:paraId="7AFE6D9F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46- RF</w:t>
            </w:r>
          </w:p>
        </w:tc>
        <w:tc>
          <w:tcPr>
            <w:tcW w:w="1417" w:type="dxa"/>
          </w:tcPr>
          <w:p w14:paraId="0DC07090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454 001</w:t>
            </w:r>
          </w:p>
        </w:tc>
        <w:tc>
          <w:tcPr>
            <w:tcW w:w="3261" w:type="dxa"/>
          </w:tcPr>
          <w:p w14:paraId="2AAB0B45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Prevod z rezervného fondu</w:t>
            </w:r>
            <w:r w:rsidRPr="00407C3A">
              <w:rPr>
                <w:bCs/>
              </w:rPr>
              <w:t xml:space="preserve"> </w:t>
            </w:r>
          </w:p>
        </w:tc>
        <w:tc>
          <w:tcPr>
            <w:tcW w:w="1270" w:type="dxa"/>
          </w:tcPr>
          <w:p w14:paraId="7EDC306D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+ 29 445</w:t>
            </w:r>
          </w:p>
        </w:tc>
      </w:tr>
      <w:tr w:rsidR="00EE720E" w14:paraId="269CB0E2" w14:textId="77777777" w:rsidTr="00647DEA">
        <w:tc>
          <w:tcPr>
            <w:tcW w:w="1812" w:type="dxa"/>
          </w:tcPr>
          <w:p w14:paraId="4A195757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Spolu: </w:t>
            </w:r>
          </w:p>
        </w:tc>
        <w:tc>
          <w:tcPr>
            <w:tcW w:w="1302" w:type="dxa"/>
          </w:tcPr>
          <w:p w14:paraId="49387C6C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170A1095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782AD355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1270" w:type="dxa"/>
          </w:tcPr>
          <w:p w14:paraId="1DFA4E5B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+ 29 445</w:t>
            </w:r>
          </w:p>
        </w:tc>
      </w:tr>
    </w:tbl>
    <w:p w14:paraId="643A8DF0" w14:textId="77777777" w:rsidR="00EE720E" w:rsidRDefault="00EE720E" w:rsidP="00EE720E">
      <w:pPr>
        <w:spacing w:line="256" w:lineRule="auto"/>
        <w:jc w:val="both"/>
        <w:rPr>
          <w:b/>
        </w:rPr>
      </w:pPr>
    </w:p>
    <w:p w14:paraId="3564271A" w14:textId="77777777" w:rsidR="00EE720E" w:rsidRDefault="00EE720E" w:rsidP="00EE720E">
      <w:pPr>
        <w:spacing w:line="256" w:lineRule="auto"/>
        <w:jc w:val="both"/>
        <w:rPr>
          <w:b/>
        </w:rPr>
      </w:pPr>
      <w:r>
        <w:rPr>
          <w:b/>
        </w:rPr>
        <w:t>výdavky: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302"/>
        <w:gridCol w:w="1417"/>
        <w:gridCol w:w="3261"/>
        <w:gridCol w:w="1270"/>
      </w:tblGrid>
      <w:tr w:rsidR="00EE720E" w14:paraId="7FD3EF01" w14:textId="77777777" w:rsidTr="00647DEA">
        <w:tc>
          <w:tcPr>
            <w:tcW w:w="1812" w:type="dxa"/>
          </w:tcPr>
          <w:p w14:paraId="5E3CCE09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Druh rozpočtu:</w:t>
            </w:r>
          </w:p>
        </w:tc>
        <w:tc>
          <w:tcPr>
            <w:tcW w:w="1302" w:type="dxa"/>
          </w:tcPr>
          <w:p w14:paraId="5DB914F2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Kód zdroja:</w:t>
            </w:r>
          </w:p>
        </w:tc>
        <w:tc>
          <w:tcPr>
            <w:tcW w:w="1417" w:type="dxa"/>
          </w:tcPr>
          <w:p w14:paraId="2065746A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Klasifikácia:</w:t>
            </w:r>
          </w:p>
        </w:tc>
        <w:tc>
          <w:tcPr>
            <w:tcW w:w="3261" w:type="dxa"/>
          </w:tcPr>
          <w:p w14:paraId="6F2FBA95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Text: </w:t>
            </w:r>
          </w:p>
        </w:tc>
        <w:tc>
          <w:tcPr>
            <w:tcW w:w="1270" w:type="dxa"/>
          </w:tcPr>
          <w:p w14:paraId="1515C930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Suma:</w:t>
            </w:r>
          </w:p>
        </w:tc>
      </w:tr>
      <w:tr w:rsidR="00EE720E" w:rsidRPr="00407C3A" w14:paraId="3222378F" w14:textId="77777777" w:rsidTr="00647DEA">
        <w:tc>
          <w:tcPr>
            <w:tcW w:w="1812" w:type="dxa"/>
          </w:tcPr>
          <w:p w14:paraId="0084FEE4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Bežné výdavky</w:t>
            </w:r>
          </w:p>
        </w:tc>
        <w:tc>
          <w:tcPr>
            <w:tcW w:w="1302" w:type="dxa"/>
          </w:tcPr>
          <w:p w14:paraId="09331852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417" w:type="dxa"/>
          </w:tcPr>
          <w:p w14:paraId="0838AAB4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0810 642 002</w:t>
            </w:r>
          </w:p>
        </w:tc>
        <w:tc>
          <w:tcPr>
            <w:tcW w:w="3261" w:type="dxa"/>
          </w:tcPr>
          <w:p w14:paraId="00F9811E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Dotácia- Športový klub </w:t>
            </w:r>
            <w:r w:rsidRPr="00407C3A">
              <w:rPr>
                <w:bCs/>
              </w:rPr>
              <w:t xml:space="preserve"> </w:t>
            </w:r>
          </w:p>
        </w:tc>
        <w:tc>
          <w:tcPr>
            <w:tcW w:w="1270" w:type="dxa"/>
          </w:tcPr>
          <w:p w14:paraId="7EDAFCD3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 w:rsidRPr="00407C3A">
              <w:rPr>
                <w:bCs/>
              </w:rPr>
              <w:t xml:space="preserve">+    </w:t>
            </w:r>
            <w:r>
              <w:rPr>
                <w:bCs/>
              </w:rPr>
              <w:t>8 500</w:t>
            </w:r>
          </w:p>
        </w:tc>
      </w:tr>
      <w:tr w:rsidR="00EE720E" w:rsidRPr="00407C3A" w14:paraId="03507FF5" w14:textId="77777777" w:rsidTr="00647DEA">
        <w:tc>
          <w:tcPr>
            <w:tcW w:w="1812" w:type="dxa"/>
          </w:tcPr>
          <w:p w14:paraId="65BA2ACF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Bežné výdavky</w:t>
            </w:r>
          </w:p>
        </w:tc>
        <w:tc>
          <w:tcPr>
            <w:tcW w:w="1302" w:type="dxa"/>
          </w:tcPr>
          <w:p w14:paraId="32093A71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417" w:type="dxa"/>
          </w:tcPr>
          <w:p w14:paraId="2713C277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0820 642 002</w:t>
            </w:r>
          </w:p>
        </w:tc>
        <w:tc>
          <w:tcPr>
            <w:tcW w:w="3261" w:type="dxa"/>
          </w:tcPr>
          <w:p w14:paraId="3C1818A9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Dotácia - </w:t>
            </w:r>
            <w:proofErr w:type="spellStart"/>
            <w:r>
              <w:rPr>
                <w:bCs/>
              </w:rPr>
              <w:t>Csemadok</w:t>
            </w:r>
            <w:proofErr w:type="spellEnd"/>
          </w:p>
        </w:tc>
        <w:tc>
          <w:tcPr>
            <w:tcW w:w="1270" w:type="dxa"/>
          </w:tcPr>
          <w:p w14:paraId="0376E58A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 w:rsidRPr="00407C3A">
              <w:rPr>
                <w:bCs/>
              </w:rPr>
              <w:t xml:space="preserve">+ </w:t>
            </w:r>
            <w:r>
              <w:rPr>
                <w:bCs/>
              </w:rPr>
              <w:t xml:space="preserve">   3 500</w:t>
            </w:r>
          </w:p>
        </w:tc>
      </w:tr>
      <w:tr w:rsidR="00EE720E" w:rsidRPr="00407C3A" w14:paraId="2E316145" w14:textId="77777777" w:rsidTr="00647DEA">
        <w:tc>
          <w:tcPr>
            <w:tcW w:w="1812" w:type="dxa"/>
            <w:tcBorders>
              <w:bottom w:val="single" w:sz="4" w:space="0" w:color="auto"/>
            </w:tcBorders>
          </w:tcPr>
          <w:p w14:paraId="42497C8C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Bežné výdavky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183BD697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A40D29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0820 642002 1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299C17A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Dotácia- WILD EAST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FA02828" w14:textId="77777777" w:rsidR="00EE720E" w:rsidRPr="009107B9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+    2 000</w:t>
            </w:r>
          </w:p>
        </w:tc>
      </w:tr>
      <w:tr w:rsidR="00EE720E" w:rsidRPr="00407C3A" w14:paraId="5746A360" w14:textId="77777777" w:rsidTr="00647DEA">
        <w:tc>
          <w:tcPr>
            <w:tcW w:w="1812" w:type="dxa"/>
            <w:tcBorders>
              <w:bottom w:val="single" w:sz="4" w:space="0" w:color="auto"/>
            </w:tcBorders>
          </w:tcPr>
          <w:p w14:paraId="376D6CA2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Bežné výdavky 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BED5126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4F17E3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0840 642 007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7544DB0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Dotácia- cirkev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83513D4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+    1 500</w:t>
            </w:r>
          </w:p>
        </w:tc>
      </w:tr>
      <w:tr w:rsidR="00EE720E" w14:paraId="7B2EC77C" w14:textId="77777777" w:rsidTr="00647DEA">
        <w:tc>
          <w:tcPr>
            <w:tcW w:w="1812" w:type="dxa"/>
            <w:tcBorders>
              <w:top w:val="single" w:sz="4" w:space="0" w:color="auto"/>
            </w:tcBorders>
          </w:tcPr>
          <w:p w14:paraId="4BF68147" w14:textId="77777777" w:rsidR="00EE720E" w:rsidRPr="001529E0" w:rsidRDefault="00EE720E" w:rsidP="00647DEA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Spolu :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4ACA4DBE" w14:textId="77777777" w:rsidR="00EE720E" w:rsidRDefault="00EE720E" w:rsidP="00647DEA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1560C4" w14:textId="77777777" w:rsidR="00EE720E" w:rsidRDefault="00EE720E" w:rsidP="00647DEA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52E2AE1" w14:textId="77777777" w:rsidR="00EE720E" w:rsidRDefault="00EE720E" w:rsidP="00647DEA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72FADE3" w14:textId="77777777" w:rsidR="00EE720E" w:rsidRDefault="00EE720E" w:rsidP="00647DEA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+  15 500</w:t>
            </w:r>
          </w:p>
        </w:tc>
      </w:tr>
    </w:tbl>
    <w:p w14:paraId="4CA7E126" w14:textId="77777777" w:rsidR="00EE720E" w:rsidRDefault="00EE720E" w:rsidP="00EE720E">
      <w:pPr>
        <w:spacing w:line="256" w:lineRule="auto"/>
        <w:jc w:val="both"/>
        <w:rPr>
          <w:b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302"/>
        <w:gridCol w:w="1417"/>
        <w:gridCol w:w="3261"/>
        <w:gridCol w:w="1270"/>
      </w:tblGrid>
      <w:tr w:rsidR="00EE720E" w14:paraId="1D0B3342" w14:textId="77777777" w:rsidTr="00647DEA">
        <w:tc>
          <w:tcPr>
            <w:tcW w:w="1812" w:type="dxa"/>
          </w:tcPr>
          <w:p w14:paraId="5F754771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Druh rozpočtu:</w:t>
            </w:r>
          </w:p>
        </w:tc>
        <w:tc>
          <w:tcPr>
            <w:tcW w:w="1302" w:type="dxa"/>
          </w:tcPr>
          <w:p w14:paraId="3142B5AF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Kód zdroja:</w:t>
            </w:r>
          </w:p>
        </w:tc>
        <w:tc>
          <w:tcPr>
            <w:tcW w:w="1417" w:type="dxa"/>
          </w:tcPr>
          <w:p w14:paraId="6740C92C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Klasifikácia:</w:t>
            </w:r>
          </w:p>
        </w:tc>
        <w:tc>
          <w:tcPr>
            <w:tcW w:w="3261" w:type="dxa"/>
          </w:tcPr>
          <w:p w14:paraId="3B728B94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Text: </w:t>
            </w:r>
          </w:p>
        </w:tc>
        <w:tc>
          <w:tcPr>
            <w:tcW w:w="1270" w:type="dxa"/>
          </w:tcPr>
          <w:p w14:paraId="34618A80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Suma:</w:t>
            </w:r>
          </w:p>
        </w:tc>
      </w:tr>
      <w:tr w:rsidR="00EE720E" w:rsidRPr="00407C3A" w14:paraId="0C6F9704" w14:textId="77777777" w:rsidTr="00647DEA">
        <w:tc>
          <w:tcPr>
            <w:tcW w:w="1812" w:type="dxa"/>
          </w:tcPr>
          <w:p w14:paraId="51BA2DE3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 w:rsidRPr="00407C3A">
              <w:rPr>
                <w:bCs/>
              </w:rPr>
              <w:t>Kapitálov</w:t>
            </w:r>
            <w:r>
              <w:rPr>
                <w:bCs/>
              </w:rPr>
              <w:t>é výdavky :</w:t>
            </w:r>
          </w:p>
        </w:tc>
        <w:tc>
          <w:tcPr>
            <w:tcW w:w="1302" w:type="dxa"/>
          </w:tcPr>
          <w:p w14:paraId="6E7F3F2B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7" w:type="dxa"/>
          </w:tcPr>
          <w:p w14:paraId="22A74F6E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0620 717 001</w:t>
            </w:r>
          </w:p>
        </w:tc>
        <w:tc>
          <w:tcPr>
            <w:tcW w:w="3261" w:type="dxa"/>
          </w:tcPr>
          <w:p w14:paraId="079EFDB7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Realizácia nových stavieb -altánok</w:t>
            </w:r>
          </w:p>
        </w:tc>
        <w:tc>
          <w:tcPr>
            <w:tcW w:w="1270" w:type="dxa"/>
          </w:tcPr>
          <w:p w14:paraId="79780548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 w:rsidRPr="00407C3A">
              <w:rPr>
                <w:bCs/>
              </w:rPr>
              <w:t xml:space="preserve">+ </w:t>
            </w:r>
            <w:r>
              <w:rPr>
                <w:bCs/>
              </w:rPr>
              <w:t>5 480</w:t>
            </w:r>
          </w:p>
        </w:tc>
      </w:tr>
      <w:tr w:rsidR="00EE720E" w:rsidRPr="00407C3A" w14:paraId="7D72AE40" w14:textId="77777777" w:rsidTr="00647DEA">
        <w:tc>
          <w:tcPr>
            <w:tcW w:w="1812" w:type="dxa"/>
            <w:tcBorders>
              <w:bottom w:val="single" w:sz="4" w:space="0" w:color="auto"/>
            </w:tcBorders>
          </w:tcPr>
          <w:p w14:paraId="300131AC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bookmarkStart w:id="1" w:name="_Hlk106103920"/>
            <w:r>
              <w:rPr>
                <w:bCs/>
              </w:rPr>
              <w:t>Kapitálové výdavky: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38DB5652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8B6287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0640 717 001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B4FAD9B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Výstavba verejného osvetlenia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AC407F8" w14:textId="77777777" w:rsidR="00EE720E" w:rsidRPr="00407C3A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+ 19 465</w:t>
            </w:r>
          </w:p>
        </w:tc>
      </w:tr>
      <w:bookmarkEnd w:id="1"/>
      <w:tr w:rsidR="00EE720E" w:rsidRPr="00407C3A" w14:paraId="2E31EE26" w14:textId="77777777" w:rsidTr="00647DEA">
        <w:tc>
          <w:tcPr>
            <w:tcW w:w="1812" w:type="dxa"/>
            <w:tcBorders>
              <w:bottom w:val="single" w:sz="4" w:space="0" w:color="auto"/>
            </w:tcBorders>
          </w:tcPr>
          <w:p w14:paraId="3393C270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Kapitálové výdavky: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6971FD3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CB307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0660 717 002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25CD10F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Rekonštrukcia  a modernizácia časti   budovy- </w:t>
            </w:r>
            <w:proofErr w:type="spellStart"/>
            <w:r>
              <w:rPr>
                <w:bCs/>
              </w:rPr>
              <w:t>s.č</w:t>
            </w:r>
            <w:proofErr w:type="spellEnd"/>
            <w:r>
              <w:rPr>
                <w:bCs/>
              </w:rPr>
              <w:t>. 190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DCD0B29" w14:textId="77777777" w:rsidR="00EE720E" w:rsidRDefault="00EE720E" w:rsidP="00647DEA">
            <w:p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+    4 500</w:t>
            </w:r>
          </w:p>
        </w:tc>
      </w:tr>
      <w:tr w:rsidR="00EE720E" w14:paraId="6EAD6F7A" w14:textId="77777777" w:rsidTr="00647DEA">
        <w:tc>
          <w:tcPr>
            <w:tcW w:w="1812" w:type="dxa"/>
            <w:tcBorders>
              <w:top w:val="single" w:sz="4" w:space="0" w:color="auto"/>
            </w:tcBorders>
          </w:tcPr>
          <w:p w14:paraId="4C8A01DE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Spolu: 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65768839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54E61A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70C1C6E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6AB8F83" w14:textId="77777777" w:rsidR="00EE720E" w:rsidRDefault="00EE720E" w:rsidP="00647DEA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+ 29 445</w:t>
            </w:r>
          </w:p>
        </w:tc>
      </w:tr>
    </w:tbl>
    <w:p w14:paraId="0E9A81D3" w14:textId="77777777" w:rsidR="00EE720E" w:rsidRDefault="00EE720E" w:rsidP="00EE720E">
      <w:pPr>
        <w:spacing w:line="256" w:lineRule="auto"/>
        <w:jc w:val="both"/>
        <w:rPr>
          <w:b/>
        </w:rPr>
      </w:pPr>
    </w:p>
    <w:p w14:paraId="587341B6" w14:textId="77777777" w:rsidR="00EE720E" w:rsidRDefault="00EE720E" w:rsidP="00EE720E"/>
    <w:tbl>
      <w:tblPr>
        <w:tblpPr w:leftFromText="141" w:rightFromText="141" w:bottomFromText="160" w:vertAnchor="text" w:horzAnchor="margin" w:tblpY="-837"/>
        <w:tblW w:w="11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560"/>
        <w:gridCol w:w="1417"/>
        <w:gridCol w:w="1258"/>
        <w:gridCol w:w="160"/>
        <w:gridCol w:w="1134"/>
        <w:gridCol w:w="1417"/>
        <w:gridCol w:w="1418"/>
      </w:tblGrid>
      <w:tr w:rsidR="00EE720E" w:rsidRPr="0093126B" w14:paraId="0424631E" w14:textId="77777777" w:rsidTr="00647DEA">
        <w:trPr>
          <w:trHeight w:val="3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00" w:fill="auto"/>
            <w:hideMark/>
          </w:tcPr>
          <w:p w14:paraId="58ACB69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2" w:name="_Hlk20317330"/>
            <w:r w:rsidRPr="009312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Názov: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57FA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5FA18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Rozpočet</w:t>
            </w:r>
          </w:p>
          <w:p w14:paraId="26C4B32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pôvodný</w:t>
            </w:r>
          </w:p>
          <w:p w14:paraId="6319A35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rok 2023: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C98C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379DBF0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Zmena :</w:t>
            </w:r>
            <w:r w:rsidRPr="00931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E0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Rozpočtové  opatrenie č. 1/2023  z 2.2.2023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77105B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F42BE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0344CCC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71C1C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2"/>
      <w:tr w:rsidR="00EE720E" w:rsidRPr="0093126B" w14:paraId="59FC0E65" w14:textId="77777777" w:rsidTr="00647DEA">
        <w:trPr>
          <w:trHeight w:val="3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14:paraId="02FB1C4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Bežné príjmy - obec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D6B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1 039 555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19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716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1 080 622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20F4D4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14033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ACD3DC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72C5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073868B1" w14:textId="77777777" w:rsidTr="00647DEA">
        <w:trPr>
          <w:trHeight w:val="305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35C112E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Bežné príjmy - ZŠ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F1C6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37 920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2931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694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37 920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78D5C9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254B7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2CC184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CD0B5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5CCB5489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1A14F33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Bežné príjmy spolu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45A0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1 077 475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E5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+41 067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52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1 118 542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DAE9DB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E5CA2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60881A7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6D510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3675F563" w14:textId="77777777" w:rsidTr="00647DEA">
        <w:trPr>
          <w:trHeight w:val="144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7F76EC6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8F79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47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F9F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1BA7F8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B2F3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1A0E39D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CE2BE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43BEED5E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  <w:hideMark/>
          </w:tcPr>
          <w:p w14:paraId="6653959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Bežné výdavky -obec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F2F7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542 308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E4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34 859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E60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577 167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17925E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B10CA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640344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230D3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0D528F42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0EA508B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Bežné výdavky - ZŠ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B241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511 183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9B4BCF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CFC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541 375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74DF2A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62717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0FA8C88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2220D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6B8617B9" w14:textId="77777777" w:rsidTr="00647DEA">
        <w:trPr>
          <w:trHeight w:val="423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334E7E7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Bežné výdavky 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66A8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1 053 491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F40B77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6F6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1 118 542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6121685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9AD815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048B4D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04F413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2D4A86AC" w14:textId="77777777" w:rsidTr="00647DEA">
        <w:trPr>
          <w:trHeight w:val="420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hideMark/>
          </w:tcPr>
          <w:p w14:paraId="1249034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Prebytok bežného rozpočtu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60E8F9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+23 984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7A71F1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23 984</w:t>
            </w:r>
          </w:p>
          <w:p w14:paraId="7160BEF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8C305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26CB6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54F8F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DDF11F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1BFFC9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20E" w:rsidRPr="0093126B" w14:paraId="670F1733" w14:textId="77777777" w:rsidTr="00647DEA">
        <w:trPr>
          <w:trHeight w:val="50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F1D4F7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DB5E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BB7876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E4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7111441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E6D376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EF2AA8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83F30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4A548A91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48FA008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Kapitálové príjmy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4192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 xml:space="preserve"> 42 750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76F27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C47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701B946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D19E91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1610334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8C2AD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1AF2486B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2854BE4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Kapitálové výdavky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5AA2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42 750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82E532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814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72 195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46C3EAD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5150B7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3662B3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194223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601D29CA" w14:textId="77777777" w:rsidTr="00647DEA">
        <w:trPr>
          <w:trHeight w:val="463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hideMark/>
          </w:tcPr>
          <w:p w14:paraId="5BD0E49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Schodok   kapitálového rozpočtu: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77DD9B9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0BA7C96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29 445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E729F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-29 445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41107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6C21801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C3CE56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739667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20E" w:rsidRPr="0093126B" w14:paraId="22E58F45" w14:textId="77777777" w:rsidTr="00647DEA">
        <w:trPr>
          <w:trHeight w:val="64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9D9118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3795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9D3932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9CE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62AC4FC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77DA90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AC9AD8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61230C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3AD382BC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5BB6092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PRÍJMY SPOLU </w:t>
            </w:r>
          </w:p>
          <w:p w14:paraId="718A1B1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(BP + KP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F5B1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1 120 225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B9556B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41 067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06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1 161 292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606E452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16112C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41991E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3FEA38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5CBF71C0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5F4B2BF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VÝDAVKY SPOLU</w:t>
            </w:r>
          </w:p>
          <w:p w14:paraId="61E3132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(BV + KV)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37AC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1 096 241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6698DB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94 496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720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1 190 737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4075BB9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FA9D21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30EE88F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92AE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30C2A389" w14:textId="77777777" w:rsidTr="00647DEA">
        <w:trPr>
          <w:trHeight w:val="406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hideMark/>
          </w:tcPr>
          <w:p w14:paraId="377BB56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Prebytok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schodok </w:t>
            </w: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bežného  a kapitálového rozpočtu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FEC1F4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+ 23984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078598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-53 429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F8A7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- 29 445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3403C8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25E77C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D25253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2511A3B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720E" w:rsidRPr="0093126B" w14:paraId="20D5CD3B" w14:textId="77777777" w:rsidTr="00647DEA">
        <w:trPr>
          <w:trHeight w:val="50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608828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3707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07F859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AAF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10ED3C0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82467A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7AA4C3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B3A90E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542C30E3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452F05B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Finančné operácie  - </w:t>
            </w:r>
            <w:proofErr w:type="spellStart"/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príjmy-obec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AD03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C12913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DC0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64 333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6EFD6FC6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BB5F57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5E96BDD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7FE5C6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4629DE08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  <w:hideMark/>
          </w:tcPr>
          <w:p w14:paraId="3E5C614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Finančné operácie - príjmy -ZŠ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C174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FE6447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F69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7AEC367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2F2AE5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316956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46F1FF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720E" w:rsidRPr="0093126B" w14:paraId="675FA5CC" w14:textId="77777777" w:rsidTr="00647DEA">
        <w:trPr>
          <w:trHeight w:val="305"/>
        </w:trPr>
        <w:tc>
          <w:tcPr>
            <w:tcW w:w="28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00" w:fill="auto"/>
          </w:tcPr>
          <w:p w14:paraId="4F37C58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Finančné operácie- výdavky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29A9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BA6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943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</w:tcPr>
          <w:p w14:paraId="54CB3F4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4464D5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81213A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88953C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2D050"/>
                <w:sz w:val="16"/>
                <w:szCs w:val="16"/>
              </w:rPr>
            </w:pPr>
          </w:p>
        </w:tc>
      </w:tr>
      <w:tr w:rsidR="00EE720E" w:rsidRPr="0093126B" w14:paraId="4CC860A7" w14:textId="77777777" w:rsidTr="00647DEA">
        <w:trPr>
          <w:trHeight w:val="391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687F4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Prebytok z finančných operácií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E72CB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AB609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34 333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A5613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34 333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14:paraId="798F451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5A292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05E852B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BA291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720E" w:rsidRPr="0093126B" w14:paraId="71526D50" w14:textId="77777777" w:rsidTr="00647DEA">
        <w:trPr>
          <w:trHeight w:val="305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00" w:fill="auto"/>
            <w:hideMark/>
          </w:tcPr>
          <w:p w14:paraId="3E30D11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PRÍJMY CELKOM  (BP+KP+FO 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1505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1 150 225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16C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75 400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CB1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1 225 625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DB5731F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0E3B7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E0BF77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220CD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2CC9C05B" w14:textId="77777777" w:rsidTr="00647DEA">
        <w:trPr>
          <w:trHeight w:val="3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hideMark/>
          </w:tcPr>
          <w:p w14:paraId="023889A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VÝDAVKY CELKOM( BV+KV+FO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62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1 126 241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E8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94 496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9C1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1 220 737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CADCAB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46ED7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16114C1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A1085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20E" w:rsidRPr="0093126B" w14:paraId="5E66FC59" w14:textId="77777777" w:rsidTr="00647DEA">
        <w:trPr>
          <w:trHeight w:val="4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E5393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Rozdiel príjmov a výdavkov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D13B9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+ 23 984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E6E6D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31C22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+ 4 888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14:paraId="63F2577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124F63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507C7D0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D55D3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20E" w:rsidRPr="0093126B" w14:paraId="47A87873" w14:textId="77777777" w:rsidTr="00647DEA">
        <w:trPr>
          <w:trHeight w:val="108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BC09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84E08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62EF9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4C46C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105C64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B55D85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D16E17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7939B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E720E" w:rsidRPr="0093126B" w14:paraId="7F444DBF" w14:textId="77777777" w:rsidTr="00647DEA">
        <w:trPr>
          <w:trHeight w:val="290"/>
        </w:trPr>
        <w:tc>
          <w:tcPr>
            <w:tcW w:w="9766" w:type="dxa"/>
            <w:gridSpan w:val="7"/>
            <w:hideMark/>
          </w:tcPr>
          <w:p w14:paraId="2521B27D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126B">
              <w:rPr>
                <w:rFonts w:ascii="Calibri" w:hAnsi="Calibri" w:cs="Calibri"/>
                <w:color w:val="000000"/>
              </w:rPr>
              <w:t>Komentár  k rozpočtu:</w:t>
            </w:r>
          </w:p>
          <w:p w14:paraId="18C92FAB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3126B">
              <w:rPr>
                <w:rFonts w:ascii="Calibri" w:hAnsi="Calibri" w:cs="Calibri"/>
                <w:b/>
                <w:color w:val="000000"/>
              </w:rPr>
              <w:t xml:space="preserve">Bežný rozpočet  </w:t>
            </w:r>
            <w:r>
              <w:rPr>
                <w:rFonts w:ascii="Calibri" w:hAnsi="Calibri" w:cs="Calibri"/>
                <w:color w:val="000000"/>
              </w:rPr>
              <w:t>je vyrovnaný</w:t>
            </w:r>
            <w:r w:rsidRPr="0093126B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793666D2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3126B">
              <w:rPr>
                <w:rFonts w:ascii="Calibri" w:hAnsi="Calibri" w:cs="Calibri"/>
                <w:b/>
                <w:color w:val="000000"/>
              </w:rPr>
              <w:t xml:space="preserve">Kapitálový rozpočet </w:t>
            </w:r>
            <w:r w:rsidRPr="0093126B">
              <w:rPr>
                <w:rFonts w:ascii="Calibri" w:hAnsi="Calibri" w:cs="Calibri"/>
                <w:color w:val="000000"/>
              </w:rPr>
              <w:t xml:space="preserve">schodkový , krytý  prevodom  z rezervného fondu v rámci finančných operácií.  </w:t>
            </w:r>
          </w:p>
        </w:tc>
        <w:tc>
          <w:tcPr>
            <w:tcW w:w="1418" w:type="dxa"/>
          </w:tcPr>
          <w:p w14:paraId="37136CDE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E720E" w:rsidRPr="0093126B" w14:paraId="798E65A5" w14:textId="77777777" w:rsidTr="00647DEA">
        <w:trPr>
          <w:trHeight w:val="290"/>
        </w:trPr>
        <w:tc>
          <w:tcPr>
            <w:tcW w:w="9766" w:type="dxa"/>
            <w:gridSpan w:val="7"/>
            <w:hideMark/>
          </w:tcPr>
          <w:p w14:paraId="7A679510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3126B">
              <w:rPr>
                <w:rFonts w:ascii="Calibri" w:hAnsi="Calibri" w:cs="Calibri"/>
                <w:b/>
                <w:color w:val="000000"/>
              </w:rPr>
              <w:t>Celkový rozpočet je prebytkový</w:t>
            </w:r>
            <w:r w:rsidRPr="009312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</w:tcPr>
          <w:p w14:paraId="72CE909A" w14:textId="77777777" w:rsidR="00EE720E" w:rsidRPr="0093126B" w:rsidRDefault="00EE720E" w:rsidP="00647D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9C72532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7EAD42B" w14:textId="77777777" w:rsidR="003F6185" w:rsidRDefault="003F6185" w:rsidP="003F6185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76DA49C3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2F4CBD5F" w14:textId="77777777" w:rsidR="003F6185" w:rsidRDefault="003F6185" w:rsidP="003F6185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4817F6FD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68A7A7B2" w14:textId="5A3AE6E6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Uznesenie č. 19/2023</w:t>
      </w:r>
    </w:p>
    <w:p w14:paraId="02D95459" w14:textId="77777777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312E73" w14:textId="77777777" w:rsidR="003F6185" w:rsidRPr="00FD3E88" w:rsidRDefault="003F6185" w:rsidP="003F61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Obecné zastupiteľstvo Obce Rohovce </w:t>
      </w:r>
    </w:p>
    <w:p w14:paraId="1DCFE073" w14:textId="77777777" w:rsidR="003F6185" w:rsidRDefault="003F6185" w:rsidP="003F61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súlade s § 11 ods. 4 zákona č. 369/1990 o obecnom zriadení v znení neskorších predpisov </w:t>
      </w:r>
    </w:p>
    <w:p w14:paraId="4AE25A31" w14:textId="77777777" w:rsidR="003F6185" w:rsidRDefault="003F6185" w:rsidP="003F6185">
      <w:pPr>
        <w:pStyle w:val="Bezriadkovania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51310F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berie na vedomie </w:t>
      </w:r>
    </w:p>
    <w:p w14:paraId="68AAEF67" w14:textId="77777777" w:rsidR="003F6185" w:rsidRPr="001563C8" w:rsidRDefault="003F6185" w:rsidP="003F6185">
      <w:pPr>
        <w:pStyle w:val="Bezriadkovania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b/>
        </w:rPr>
        <w:t xml:space="preserve">  </w:t>
      </w:r>
      <w:r w:rsidRPr="00FA69C9">
        <w:rPr>
          <w:rFonts w:ascii="Times New Roman" w:hAnsi="Times New Roman" w:cs="Times New Roman"/>
          <w:b/>
          <w:sz w:val="24"/>
          <w:szCs w:val="24"/>
        </w:rPr>
        <w:t>správ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A69C9">
        <w:rPr>
          <w:rFonts w:ascii="Times New Roman" w:hAnsi="Times New Roman" w:cs="Times New Roman"/>
          <w:b/>
          <w:sz w:val="24"/>
          <w:szCs w:val="24"/>
        </w:rPr>
        <w:t xml:space="preserve"> hlavnej kontrolórky obce o výsledk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A69C9">
        <w:rPr>
          <w:rFonts w:ascii="Times New Roman" w:hAnsi="Times New Roman" w:cs="Times New Roman"/>
          <w:b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b/>
          <w:sz w:val="24"/>
          <w:szCs w:val="24"/>
        </w:rPr>
        <w:t>y na 2. polrok 2022</w:t>
      </w:r>
      <w:r w:rsidRPr="00FA6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AF27F3" w14:textId="77777777" w:rsidR="003F6185" w:rsidRPr="00FA69C9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(HK/14/2022) a správu o kontrolnej činnosti hlavnej kontrolórky obce Rohovce za rok 2022</w:t>
      </w:r>
    </w:p>
    <w:p w14:paraId="27A8095C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7BE410" w14:textId="77777777" w:rsidR="003F6185" w:rsidRDefault="003F6185" w:rsidP="003F6185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4FE92B41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3F2D36C1" w14:textId="77777777" w:rsidR="003F6185" w:rsidRDefault="003F6185" w:rsidP="003F6185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449A514C" w14:textId="69772AC9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Uznesenie č. 20/2023</w:t>
      </w:r>
    </w:p>
    <w:p w14:paraId="6F2D9983" w14:textId="77777777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31323B" w14:textId="77777777" w:rsidR="00AE67AF" w:rsidRPr="00FD3E88" w:rsidRDefault="00AE67AF" w:rsidP="00AE6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3" w:name="_GoBack"/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Obecné zastupiteľstvo Obce Rohovce </w:t>
      </w:r>
    </w:p>
    <w:p w14:paraId="1F60F546" w14:textId="77777777" w:rsidR="00AE67AF" w:rsidRDefault="00AE67AF" w:rsidP="00AE6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súlade s § 11 ods. 4 zákona č. 369/1990 o obecnom zriadení v znení neskorších predpisov </w:t>
      </w:r>
    </w:p>
    <w:p w14:paraId="65AE5139" w14:textId="77777777" w:rsidR="00AE67AF" w:rsidRDefault="00AE67AF" w:rsidP="00AE67AF">
      <w:pPr>
        <w:pStyle w:val="Bezriadkovania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schvaľuje</w:t>
      </w:r>
    </w:p>
    <w:p w14:paraId="6B6EECE4" w14:textId="031ECFA6" w:rsidR="00AE67AF" w:rsidRPr="00FA69C9" w:rsidRDefault="00AE67AF" w:rsidP="00AE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Zásady odmeňo</w:t>
      </w:r>
      <w:r w:rsidR="00E70121">
        <w:rPr>
          <w:rFonts w:ascii="Times New Roman" w:hAnsi="Times New Roman" w:cs="Times New Roman"/>
          <w:b/>
          <w:sz w:val="24"/>
          <w:szCs w:val="24"/>
        </w:rPr>
        <w:t>vania poslancov na volebné obdobie 2022-2026</w:t>
      </w:r>
    </w:p>
    <w:bookmarkEnd w:id="3"/>
    <w:p w14:paraId="76B2249C" w14:textId="77777777" w:rsidR="003F6185" w:rsidRDefault="003F6185" w:rsidP="003F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B337A92" w14:textId="77777777" w:rsidR="003F6185" w:rsidRDefault="003F6185" w:rsidP="003F6185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70F1FD4A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0E8F0050" w14:textId="77777777" w:rsidR="003F6185" w:rsidRDefault="003F6185" w:rsidP="003F6185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1F0BBD6E" w14:textId="62155F51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Uznesenie č. </w:t>
      </w:r>
      <w:r w:rsidR="00AE6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/2023</w:t>
      </w:r>
    </w:p>
    <w:p w14:paraId="206ED990" w14:textId="77777777" w:rsidR="003F6185" w:rsidRDefault="003F6185" w:rsidP="003F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25ACFE" w14:textId="77777777" w:rsidR="00EA62A3" w:rsidRPr="00FD3E88" w:rsidRDefault="00EA62A3" w:rsidP="00EA62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Obecné zastupiteľstvo Obce Rohovce </w:t>
      </w:r>
    </w:p>
    <w:p w14:paraId="556A5C39" w14:textId="77777777" w:rsidR="00EA62A3" w:rsidRDefault="00EA62A3" w:rsidP="00EA62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D3E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súlade s § 11 ods. 4 zákona č. 369/1990 o obecnom zriadení v znení neskorších predpisov </w:t>
      </w:r>
    </w:p>
    <w:p w14:paraId="6C60C947" w14:textId="77777777" w:rsidR="00EA62A3" w:rsidRDefault="00EA62A3" w:rsidP="00EA62A3">
      <w:pPr>
        <w:pStyle w:val="Bezriadkovania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schvaľuje</w:t>
      </w:r>
    </w:p>
    <w:p w14:paraId="150A804B" w14:textId="4A7B2A89" w:rsidR="003F6185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výrub drevín 20ks tují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5/5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Rohovce, z dôvodu, že sú tuje suché, zhnednuté a zasahujú do elektrického vedenia.</w:t>
      </w:r>
    </w:p>
    <w:p w14:paraId="73958779" w14:textId="77777777" w:rsidR="00EA62A3" w:rsidRDefault="00EA62A3" w:rsidP="00EA62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EE86D80" w14:textId="77777777" w:rsidR="003F6185" w:rsidRDefault="003F6185" w:rsidP="003F6185">
      <w:pPr>
        <w:spacing w:after="0" w:line="240" w:lineRule="auto"/>
        <w:jc w:val="right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.......................................................</w:t>
      </w:r>
    </w:p>
    <w:p w14:paraId="45BDA071" w14:textId="77777777" w:rsidR="003F6185" w:rsidRDefault="003F6185" w:rsidP="003F6185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Zoltán László</w:t>
      </w:r>
    </w:p>
    <w:p w14:paraId="16C0D9D5" w14:textId="77777777" w:rsidR="003F6185" w:rsidRDefault="003F6185" w:rsidP="003F6185">
      <w:pP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starosta obce</w:t>
      </w:r>
    </w:p>
    <w:p w14:paraId="5D33BAD0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2AE8EC80" w14:textId="77777777" w:rsidR="00F10F9E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21BB417" w14:textId="77777777" w:rsidR="00EA62A3" w:rsidRDefault="00EA62A3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2BD8CCE5" w14:textId="77777777" w:rsidR="00EA62A3" w:rsidRDefault="00EA62A3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37392E74" w14:textId="77777777" w:rsidR="00EA62A3" w:rsidRDefault="00EA62A3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66DE54F7" w14:textId="77777777" w:rsidR="00EE720E" w:rsidRDefault="00EE720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A6E6277" w14:textId="77777777" w:rsidR="00EE720E" w:rsidRDefault="00EE720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7C46E28" w14:textId="77777777" w:rsidR="00EE720E" w:rsidRDefault="00EE720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43AB06A5" w14:textId="2492B2FA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lastRenderedPageBreak/>
        <w:t>Overovatelia:</w:t>
      </w:r>
    </w:p>
    <w:p w14:paraId="132AD304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6CEE0995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02F27DC3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......................................................                               .....................................................</w:t>
      </w:r>
    </w:p>
    <w:p w14:paraId="2BCF5338" w14:textId="3076CFF0" w:rsidR="00F10F9E" w:rsidRPr="000E40AA" w:rsidRDefault="00AE67AF" w:rsidP="00F10F9E">
      <w:pPr>
        <w:spacing w:after="0" w:line="240" w:lineRule="auto"/>
        <w:ind w:firstLine="708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Rublík</w:t>
      </w:r>
      <w:proofErr w:type="spellEnd"/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Štefan</w:t>
      </w:r>
      <w:r w:rsidR="005C20F9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</w:t>
      </w:r>
      <w:r w:rsidR="00F10F9E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</w:t>
      </w:r>
      <w:r w:rsidR="00F10F9E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</w:r>
      <w:r w:rsidR="00F10F9E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</w:r>
      <w:r w:rsidR="00F10F9E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Ing. Szabó Alexander</w:t>
      </w:r>
    </w:p>
    <w:p w14:paraId="4BB859B8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A56D888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0BDE0CD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Zapísala: </w:t>
      </w:r>
    </w:p>
    <w:p w14:paraId="3F65FB01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465B29CF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325FB8E0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..................................................</w:t>
      </w:r>
    </w:p>
    <w:p w14:paraId="1D443894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Monika </w:t>
      </w:r>
      <w:proofErr w:type="spellStart"/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Fehérová</w:t>
      </w:r>
      <w:proofErr w:type="spellEnd"/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</w: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</w: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ab/>
      </w:r>
    </w:p>
    <w:p w14:paraId="5D3B3904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942D933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14937636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</w:p>
    <w:p w14:paraId="782AB2AE" w14:textId="77777777" w:rsidR="00F10F9E" w:rsidRPr="000E40AA" w:rsidRDefault="00F10F9E" w:rsidP="00F10F9E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.......................................................</w:t>
      </w:r>
    </w:p>
    <w:p w14:paraId="1915BED7" w14:textId="77777777" w:rsidR="00F10F9E" w:rsidRPr="000E40AA" w:rsidRDefault="00F10F9E" w:rsidP="00F10F9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 xml:space="preserve">Zoltán László </w:t>
      </w:r>
    </w:p>
    <w:p w14:paraId="7246FADF" w14:textId="77777777" w:rsidR="00F10F9E" w:rsidRPr="00AD0629" w:rsidRDefault="00F10F9E" w:rsidP="00F10F9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40AA">
        <w:rPr>
          <w:rFonts w:ascii="Times New Roman" w:eastAsia="Times New Roman" w:hAnsi="Times New Roman" w:cs="Tahoma"/>
          <w:b/>
          <w:bCs/>
          <w:sz w:val="24"/>
          <w:szCs w:val="24"/>
          <w:lang w:eastAsia="sk-SK"/>
        </w:rPr>
        <w:t>starosta obce</w:t>
      </w:r>
    </w:p>
    <w:p w14:paraId="281322C4" w14:textId="77777777" w:rsidR="00F10F9E" w:rsidRPr="00AD0629" w:rsidRDefault="00F10F9E" w:rsidP="00F10F9E"/>
    <w:p w14:paraId="2B43941A" w14:textId="27A6C39C" w:rsidR="00177B41" w:rsidRDefault="00177B41" w:rsidP="00F10F9E">
      <w:pPr>
        <w:spacing w:after="0" w:line="240" w:lineRule="auto"/>
        <w:jc w:val="center"/>
      </w:pPr>
    </w:p>
    <w:sectPr w:rsidR="0017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E9"/>
    <w:multiLevelType w:val="hybridMultilevel"/>
    <w:tmpl w:val="7E0894F6"/>
    <w:lvl w:ilvl="0" w:tplc="42DC3E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5F4C"/>
    <w:multiLevelType w:val="hybridMultilevel"/>
    <w:tmpl w:val="679C4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E13C2"/>
    <w:multiLevelType w:val="hybridMultilevel"/>
    <w:tmpl w:val="AAE20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519F"/>
    <w:multiLevelType w:val="hybridMultilevel"/>
    <w:tmpl w:val="228003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824"/>
    <w:multiLevelType w:val="hybridMultilevel"/>
    <w:tmpl w:val="FE6C2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4300"/>
    <w:multiLevelType w:val="hybridMultilevel"/>
    <w:tmpl w:val="BCC438DA"/>
    <w:lvl w:ilvl="0" w:tplc="3A509C5A">
      <w:start w:val="7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6AAC"/>
    <w:multiLevelType w:val="hybridMultilevel"/>
    <w:tmpl w:val="38FEE1A4"/>
    <w:lvl w:ilvl="0" w:tplc="DC7AC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913"/>
    <w:multiLevelType w:val="hybridMultilevel"/>
    <w:tmpl w:val="F46448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65515"/>
    <w:multiLevelType w:val="hybridMultilevel"/>
    <w:tmpl w:val="7AFA2F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04EF2"/>
    <w:multiLevelType w:val="hybridMultilevel"/>
    <w:tmpl w:val="EF764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402F"/>
    <w:multiLevelType w:val="hybridMultilevel"/>
    <w:tmpl w:val="51A8F7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08EE"/>
    <w:multiLevelType w:val="hybridMultilevel"/>
    <w:tmpl w:val="815AD602"/>
    <w:lvl w:ilvl="0" w:tplc="4B2C257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81A34"/>
    <w:multiLevelType w:val="multilevel"/>
    <w:tmpl w:val="D7B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A6299"/>
    <w:multiLevelType w:val="hybridMultilevel"/>
    <w:tmpl w:val="97FAB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25006"/>
    <w:multiLevelType w:val="hybridMultilevel"/>
    <w:tmpl w:val="47F84682"/>
    <w:lvl w:ilvl="0" w:tplc="EA1030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369E6"/>
    <w:multiLevelType w:val="hybridMultilevel"/>
    <w:tmpl w:val="4BBCF444"/>
    <w:lvl w:ilvl="0" w:tplc="811210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1460A"/>
    <w:multiLevelType w:val="multilevel"/>
    <w:tmpl w:val="8D600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A63C8"/>
    <w:multiLevelType w:val="hybridMultilevel"/>
    <w:tmpl w:val="683AD1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83275"/>
    <w:multiLevelType w:val="hybridMultilevel"/>
    <w:tmpl w:val="2B585E3A"/>
    <w:lvl w:ilvl="0" w:tplc="5B58DAE6">
      <w:start w:val="3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F3C1F"/>
    <w:multiLevelType w:val="hybridMultilevel"/>
    <w:tmpl w:val="ABC08422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7AD521C"/>
    <w:multiLevelType w:val="hybridMultilevel"/>
    <w:tmpl w:val="275EA02E"/>
    <w:lvl w:ilvl="0" w:tplc="A1746D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3500C"/>
    <w:multiLevelType w:val="hybridMultilevel"/>
    <w:tmpl w:val="9BD23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A5806"/>
    <w:multiLevelType w:val="hybridMultilevel"/>
    <w:tmpl w:val="57D0594A"/>
    <w:lvl w:ilvl="0" w:tplc="E918DC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315417"/>
    <w:multiLevelType w:val="hybridMultilevel"/>
    <w:tmpl w:val="B12C6F8E"/>
    <w:lvl w:ilvl="0" w:tplc="0E7CE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16973"/>
    <w:multiLevelType w:val="hybridMultilevel"/>
    <w:tmpl w:val="3D4A8E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62A34"/>
    <w:multiLevelType w:val="hybridMultilevel"/>
    <w:tmpl w:val="D9EA60A8"/>
    <w:lvl w:ilvl="0" w:tplc="F6C6CBF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E36DA"/>
    <w:multiLevelType w:val="hybridMultilevel"/>
    <w:tmpl w:val="99302C28"/>
    <w:lvl w:ilvl="0" w:tplc="6E38C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3E49D8"/>
    <w:multiLevelType w:val="hybridMultilevel"/>
    <w:tmpl w:val="BEDEE648"/>
    <w:lvl w:ilvl="0" w:tplc="DBE8D1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5"/>
  </w:num>
  <w:num w:numId="5">
    <w:abstractNumId w:val="5"/>
  </w:num>
  <w:num w:numId="6">
    <w:abstractNumId w:val="18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26"/>
  </w:num>
  <w:num w:numId="13">
    <w:abstractNumId w:val="20"/>
  </w:num>
  <w:num w:numId="14">
    <w:abstractNumId w:val="15"/>
  </w:num>
  <w:num w:numId="15">
    <w:abstractNumId w:val="11"/>
  </w:num>
  <w:num w:numId="16">
    <w:abstractNumId w:val="3"/>
  </w:num>
  <w:num w:numId="17">
    <w:abstractNumId w:val="23"/>
  </w:num>
  <w:num w:numId="18">
    <w:abstractNumId w:val="6"/>
  </w:num>
  <w:num w:numId="19">
    <w:abstractNumId w:val="8"/>
  </w:num>
  <w:num w:numId="20">
    <w:abstractNumId w:val="10"/>
  </w:num>
  <w:num w:numId="21">
    <w:abstractNumId w:val="17"/>
  </w:num>
  <w:num w:numId="22">
    <w:abstractNumId w:val="19"/>
  </w:num>
  <w:num w:numId="23">
    <w:abstractNumId w:val="22"/>
  </w:num>
  <w:num w:numId="24">
    <w:abstractNumId w:val="27"/>
  </w:num>
  <w:num w:numId="25">
    <w:abstractNumId w:val="16"/>
  </w:num>
  <w:num w:numId="26">
    <w:abstractNumId w:val="12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60"/>
    <w:rsid w:val="00030162"/>
    <w:rsid w:val="000A21D3"/>
    <w:rsid w:val="00177B41"/>
    <w:rsid w:val="002F1AF1"/>
    <w:rsid w:val="003E0E91"/>
    <w:rsid w:val="003F6185"/>
    <w:rsid w:val="0042213D"/>
    <w:rsid w:val="00435AA8"/>
    <w:rsid w:val="005C20F9"/>
    <w:rsid w:val="005F5C03"/>
    <w:rsid w:val="006A7E1C"/>
    <w:rsid w:val="007A5478"/>
    <w:rsid w:val="007C2F9F"/>
    <w:rsid w:val="00804AB6"/>
    <w:rsid w:val="009B29EE"/>
    <w:rsid w:val="009D7F60"/>
    <w:rsid w:val="00AE67AF"/>
    <w:rsid w:val="00D05384"/>
    <w:rsid w:val="00DA7971"/>
    <w:rsid w:val="00E43A5D"/>
    <w:rsid w:val="00E70121"/>
    <w:rsid w:val="00EA62A3"/>
    <w:rsid w:val="00EE720E"/>
    <w:rsid w:val="00F1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4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A5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2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B29EE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E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A5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2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B29EE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3E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ocurohovce ocurohovce</dc:creator>
  <cp:keywords/>
  <dc:description/>
  <cp:lastModifiedBy>PC4</cp:lastModifiedBy>
  <cp:revision>7</cp:revision>
  <dcterms:created xsi:type="dcterms:W3CDTF">2021-12-19T09:53:00Z</dcterms:created>
  <dcterms:modified xsi:type="dcterms:W3CDTF">2023-02-21T14:41:00Z</dcterms:modified>
</cp:coreProperties>
</file>